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5E33" w14:textId="77777777" w:rsidR="009F6C81" w:rsidRPr="002F3C21" w:rsidRDefault="001C1703" w:rsidP="009F6C81">
      <w:pPr>
        <w:tabs>
          <w:tab w:val="left" w:pos="-720"/>
          <w:tab w:val="left" w:pos="2880"/>
          <w:tab w:val="left" w:pos="8550"/>
        </w:tabs>
        <w:spacing w:before="3000"/>
        <w:rPr>
          <w:rFonts w:ascii="Arial" w:hAnsi="Arial" w:cs="Arial"/>
          <w:u w:val="single"/>
        </w:rPr>
      </w:pPr>
      <w:r w:rsidRPr="002F3C21">
        <w:rPr>
          <w:rFonts w:ascii="Arial" w:hAnsi="Arial" w:cs="Arial"/>
          <w:u w:val="single"/>
        </w:rPr>
        <w:tab/>
      </w:r>
      <w:r w:rsidRPr="002F3C21">
        <w:rPr>
          <w:rFonts w:ascii="Arial" w:hAnsi="Arial" w:cs="Arial"/>
          <w:b/>
          <w:bCs/>
        </w:rPr>
        <w:t xml:space="preserve">Court of Washington, County of </w:t>
      </w:r>
      <w:r w:rsidRPr="002F3C21">
        <w:rPr>
          <w:rFonts w:ascii="Arial" w:hAnsi="Arial" w:cs="Arial"/>
          <w:u w:val="single"/>
        </w:rPr>
        <w:tab/>
      </w:r>
    </w:p>
    <w:p w14:paraId="34A4C715" w14:textId="70147745" w:rsidR="001C1703" w:rsidRPr="002F3C21" w:rsidRDefault="009F6C81" w:rsidP="00E25244">
      <w:pPr>
        <w:tabs>
          <w:tab w:val="left" w:pos="-720"/>
          <w:tab w:val="left" w:pos="2880"/>
          <w:tab w:val="left" w:pos="8550"/>
        </w:tabs>
        <w:spacing w:after="120"/>
        <w:ind w:left="2880"/>
        <w:rPr>
          <w:rFonts w:ascii="Arial" w:hAnsi="Arial" w:cs="Arial"/>
          <w:i/>
          <w:iCs/>
          <w:sz w:val="22"/>
        </w:rPr>
      </w:pPr>
      <w:r w:rsidRPr="002F3C21">
        <w:rPr>
          <w:rFonts w:ascii="Arial" w:hAnsi="Arial" w:cs="Arial"/>
          <w:b/>
          <w:bCs/>
          <w:i/>
          <w:iCs/>
          <w:lang w:val="vi"/>
        </w:rPr>
        <w:t xml:space="preserve">Tòa Án Washington, Quận </w:t>
      </w:r>
    </w:p>
    <w:tbl>
      <w:tblPr>
        <w:tblW w:w="8640" w:type="dxa"/>
        <w:tblInd w:w="120" w:type="dxa"/>
        <w:tblLayout w:type="fixed"/>
        <w:tblCellMar>
          <w:left w:w="120" w:type="dxa"/>
          <w:right w:w="120" w:type="dxa"/>
        </w:tblCellMar>
        <w:tblLook w:val="0000" w:firstRow="0" w:lastRow="0" w:firstColumn="0" w:lastColumn="0" w:noHBand="0" w:noVBand="0"/>
      </w:tblPr>
      <w:tblGrid>
        <w:gridCol w:w="4950"/>
        <w:gridCol w:w="3690"/>
      </w:tblGrid>
      <w:tr w:rsidR="005F630A" w:rsidRPr="002F3C21" w14:paraId="3D0ADEEE" w14:textId="77777777" w:rsidTr="0033189D">
        <w:trPr>
          <w:cantSplit/>
          <w:trHeight w:val="1938"/>
        </w:trPr>
        <w:tc>
          <w:tcPr>
            <w:tcW w:w="4950" w:type="dxa"/>
            <w:tcBorders>
              <w:bottom w:val="single" w:sz="18" w:space="0" w:color="auto"/>
              <w:right w:val="single" w:sz="6" w:space="0" w:color="auto"/>
            </w:tcBorders>
          </w:tcPr>
          <w:p w14:paraId="4ECD1921" w14:textId="77777777" w:rsidR="009F6C81" w:rsidRPr="002F3C21" w:rsidRDefault="005F630A" w:rsidP="009F6C81">
            <w:pPr>
              <w:tabs>
                <w:tab w:val="left" w:pos="-720"/>
                <w:tab w:val="left" w:pos="0"/>
                <w:tab w:val="left" w:pos="720"/>
              </w:tabs>
              <w:spacing w:before="60"/>
              <w:ind w:left="1440" w:hanging="1440"/>
              <w:rPr>
                <w:rFonts w:ascii="Arial" w:hAnsi="Arial" w:cs="Arial"/>
                <w:sz w:val="22"/>
                <w:szCs w:val="22"/>
              </w:rPr>
            </w:pPr>
            <w:r w:rsidRPr="002F3C21">
              <w:rPr>
                <w:rFonts w:ascii="Arial" w:hAnsi="Arial" w:cs="Arial"/>
                <w:sz w:val="22"/>
                <w:szCs w:val="22"/>
              </w:rPr>
              <w:t>In re the Matter of:</w:t>
            </w:r>
          </w:p>
          <w:p w14:paraId="43B5E50A" w14:textId="05AA9D8C" w:rsidR="005F630A" w:rsidRPr="002F3C21" w:rsidRDefault="009F6C81" w:rsidP="009F6C81">
            <w:pPr>
              <w:tabs>
                <w:tab w:val="left" w:pos="-720"/>
                <w:tab w:val="left" w:pos="0"/>
                <w:tab w:val="left" w:pos="720"/>
              </w:tabs>
              <w:ind w:left="1440" w:hanging="1440"/>
              <w:rPr>
                <w:rFonts w:ascii="Arial" w:hAnsi="Arial" w:cs="Arial"/>
                <w:i/>
                <w:iCs/>
                <w:sz w:val="22"/>
                <w:szCs w:val="22"/>
              </w:rPr>
            </w:pPr>
            <w:r w:rsidRPr="002F3C21">
              <w:rPr>
                <w:rFonts w:ascii="Arial" w:hAnsi="Arial" w:cs="Arial"/>
                <w:i/>
                <w:iCs/>
                <w:sz w:val="22"/>
                <w:szCs w:val="22"/>
                <w:lang w:val="vi"/>
              </w:rPr>
              <w:t>Về việc liên quan đến Vấn Đề của:</w:t>
            </w:r>
          </w:p>
          <w:p w14:paraId="5EAF5E2A" w14:textId="74A7398A" w:rsidR="005F630A" w:rsidRPr="002F3C21" w:rsidRDefault="003F30A9" w:rsidP="00E25244">
            <w:pPr>
              <w:tabs>
                <w:tab w:val="left" w:pos="-720"/>
                <w:tab w:val="left" w:pos="0"/>
                <w:tab w:val="left" w:pos="4534"/>
              </w:tabs>
              <w:spacing w:before="240"/>
              <w:rPr>
                <w:rFonts w:ascii="Arial" w:hAnsi="Arial" w:cs="Arial"/>
                <w:sz w:val="22"/>
                <w:szCs w:val="22"/>
                <w:u w:val="single"/>
              </w:rPr>
            </w:pPr>
            <w:r w:rsidRPr="002F3C21">
              <w:rPr>
                <w:rFonts w:ascii="Arial" w:hAnsi="Arial" w:cs="Arial"/>
                <w:sz w:val="22"/>
                <w:szCs w:val="22"/>
                <w:u w:val="single"/>
              </w:rPr>
              <w:tab/>
            </w:r>
          </w:p>
          <w:p w14:paraId="79EC10D4" w14:textId="77777777" w:rsidR="009F6C81" w:rsidRPr="002F3C21" w:rsidRDefault="005F630A" w:rsidP="009F6C81">
            <w:pPr>
              <w:tabs>
                <w:tab w:val="left" w:pos="-720"/>
                <w:tab w:val="left" w:pos="0"/>
              </w:tabs>
              <w:rPr>
                <w:rFonts w:ascii="Arial" w:hAnsi="Arial" w:cs="Arial"/>
                <w:sz w:val="22"/>
                <w:szCs w:val="22"/>
              </w:rPr>
            </w:pPr>
            <w:r w:rsidRPr="002F3C21">
              <w:rPr>
                <w:rFonts w:ascii="Arial" w:hAnsi="Arial" w:cs="Arial"/>
                <w:sz w:val="22"/>
                <w:szCs w:val="22"/>
              </w:rPr>
              <w:t>A Vulnerable Adult (Person to be Protected)</w:t>
            </w:r>
          </w:p>
          <w:p w14:paraId="08BC4E19" w14:textId="12159337" w:rsidR="005F630A" w:rsidRPr="002F3C21" w:rsidRDefault="009F6C81" w:rsidP="009F6C81">
            <w:pPr>
              <w:tabs>
                <w:tab w:val="left" w:pos="-720"/>
                <w:tab w:val="left" w:pos="0"/>
              </w:tabs>
              <w:rPr>
                <w:rFonts w:ascii="Arial" w:hAnsi="Arial" w:cs="Arial"/>
                <w:i/>
                <w:iCs/>
                <w:sz w:val="22"/>
                <w:szCs w:val="22"/>
              </w:rPr>
            </w:pPr>
            <w:r w:rsidRPr="002F3C21">
              <w:rPr>
                <w:rFonts w:ascii="Arial" w:hAnsi="Arial" w:cs="Arial"/>
                <w:i/>
                <w:iCs/>
                <w:sz w:val="22"/>
                <w:szCs w:val="22"/>
                <w:lang w:val="vi"/>
              </w:rPr>
              <w:t>Một Người Lớn Yếu Thế (Người sẽ được Bảo Vệ)</w:t>
            </w:r>
          </w:p>
          <w:p w14:paraId="74C48420" w14:textId="093FEF5B" w:rsidR="005F630A" w:rsidRPr="002F3C21" w:rsidRDefault="003F30A9" w:rsidP="00E25244">
            <w:pPr>
              <w:tabs>
                <w:tab w:val="left" w:pos="-720"/>
                <w:tab w:val="center" w:pos="4534"/>
              </w:tabs>
              <w:spacing w:before="120"/>
              <w:rPr>
                <w:rFonts w:ascii="Arial" w:hAnsi="Arial" w:cs="Arial"/>
                <w:sz w:val="22"/>
                <w:szCs w:val="22"/>
                <w:u w:val="single"/>
              </w:rPr>
            </w:pPr>
            <w:r w:rsidRPr="002F3C21">
              <w:rPr>
                <w:rFonts w:ascii="Arial" w:hAnsi="Arial" w:cs="Arial"/>
                <w:sz w:val="22"/>
                <w:szCs w:val="22"/>
                <w:u w:val="single"/>
              </w:rPr>
              <w:tab/>
            </w:r>
          </w:p>
          <w:p w14:paraId="0FACFA15" w14:textId="77777777" w:rsidR="009F6C81" w:rsidRPr="002F3C21" w:rsidRDefault="005F630A" w:rsidP="009F6C81">
            <w:pPr>
              <w:tabs>
                <w:tab w:val="left" w:pos="-720"/>
                <w:tab w:val="left" w:pos="0"/>
                <w:tab w:val="left" w:pos="60"/>
              </w:tabs>
              <w:rPr>
                <w:rFonts w:ascii="Arial" w:hAnsi="Arial" w:cs="Arial"/>
                <w:sz w:val="22"/>
                <w:szCs w:val="22"/>
              </w:rPr>
            </w:pPr>
            <w:r w:rsidRPr="002F3C21">
              <w:rPr>
                <w:rFonts w:ascii="Arial" w:hAnsi="Arial" w:cs="Arial"/>
                <w:sz w:val="22"/>
                <w:szCs w:val="22"/>
              </w:rPr>
              <w:t>Respondent (Person to be Restrained)</w:t>
            </w:r>
          </w:p>
          <w:p w14:paraId="320DC333" w14:textId="52D2A355" w:rsidR="005F630A" w:rsidRPr="002F3C21" w:rsidRDefault="009F6C81" w:rsidP="009F6C81">
            <w:pPr>
              <w:tabs>
                <w:tab w:val="left" w:pos="-720"/>
                <w:tab w:val="left" w:pos="0"/>
                <w:tab w:val="left" w:pos="60"/>
              </w:tabs>
              <w:rPr>
                <w:rFonts w:ascii="Arial" w:hAnsi="Arial" w:cs="Arial"/>
                <w:i/>
                <w:iCs/>
                <w:sz w:val="22"/>
                <w:szCs w:val="22"/>
              </w:rPr>
            </w:pPr>
            <w:r w:rsidRPr="002F3C21">
              <w:rPr>
                <w:rFonts w:ascii="Arial" w:hAnsi="Arial" w:cs="Arial"/>
                <w:i/>
                <w:iCs/>
                <w:sz w:val="22"/>
                <w:szCs w:val="22"/>
                <w:lang w:val="vi"/>
              </w:rPr>
              <w:t>Bị Đơn (Người sẽ bị Ngăn Cấm)</w:t>
            </w:r>
          </w:p>
        </w:tc>
        <w:tc>
          <w:tcPr>
            <w:tcW w:w="3690" w:type="dxa"/>
            <w:tcBorders>
              <w:bottom w:val="single" w:sz="18" w:space="0" w:color="auto"/>
            </w:tcBorders>
          </w:tcPr>
          <w:p w14:paraId="5733B013" w14:textId="77777777" w:rsidR="009F6C81" w:rsidRPr="002F3C21" w:rsidRDefault="005F630A" w:rsidP="009F6C81">
            <w:pPr>
              <w:tabs>
                <w:tab w:val="left" w:pos="-720"/>
                <w:tab w:val="left" w:pos="3366"/>
              </w:tabs>
              <w:spacing w:before="120"/>
              <w:rPr>
                <w:rFonts w:ascii="Arial" w:hAnsi="Arial" w:cs="Arial"/>
                <w:sz w:val="22"/>
                <w:szCs w:val="22"/>
                <w:u w:val="single"/>
              </w:rPr>
            </w:pPr>
            <w:r w:rsidRPr="002F3C21">
              <w:rPr>
                <w:rFonts w:ascii="Arial" w:hAnsi="Arial" w:cs="Arial"/>
                <w:b/>
                <w:bCs/>
                <w:sz w:val="22"/>
                <w:szCs w:val="22"/>
              </w:rPr>
              <w:t>No.</w:t>
            </w:r>
            <w:r w:rsidRPr="002F3C21">
              <w:rPr>
                <w:rFonts w:ascii="Arial" w:hAnsi="Arial" w:cs="Arial"/>
                <w:sz w:val="22"/>
                <w:szCs w:val="22"/>
                <w:u w:val="single"/>
              </w:rPr>
              <w:tab/>
            </w:r>
          </w:p>
          <w:p w14:paraId="550653DE" w14:textId="74CE281C" w:rsidR="005F630A" w:rsidRPr="002F3C21" w:rsidRDefault="009F6C81" w:rsidP="009F6C81">
            <w:pPr>
              <w:tabs>
                <w:tab w:val="left" w:pos="-720"/>
                <w:tab w:val="left" w:pos="3366"/>
              </w:tabs>
              <w:rPr>
                <w:rFonts w:ascii="Arial" w:hAnsi="Arial" w:cs="Arial"/>
                <w:i/>
                <w:iCs/>
                <w:sz w:val="22"/>
                <w:szCs w:val="22"/>
              </w:rPr>
            </w:pPr>
            <w:r w:rsidRPr="002F3C21">
              <w:rPr>
                <w:rFonts w:ascii="Arial" w:hAnsi="Arial" w:cs="Arial"/>
                <w:b/>
                <w:bCs/>
                <w:i/>
                <w:iCs/>
                <w:sz w:val="22"/>
                <w:szCs w:val="22"/>
                <w:lang w:val="vi"/>
              </w:rPr>
              <w:t>Số</w:t>
            </w:r>
          </w:p>
          <w:p w14:paraId="5541AA7A" w14:textId="77777777" w:rsidR="009F6C81" w:rsidRPr="002F3C21" w:rsidRDefault="005F630A" w:rsidP="009F6C81">
            <w:pPr>
              <w:tabs>
                <w:tab w:val="left" w:pos="-720"/>
              </w:tabs>
              <w:spacing w:before="120"/>
              <w:rPr>
                <w:rFonts w:ascii="Arial" w:hAnsi="Arial" w:cs="Arial"/>
                <w:b/>
                <w:sz w:val="22"/>
                <w:szCs w:val="22"/>
              </w:rPr>
            </w:pPr>
            <w:r w:rsidRPr="002F3C21">
              <w:rPr>
                <w:rFonts w:ascii="Arial" w:hAnsi="Arial" w:cs="Arial"/>
                <w:b/>
                <w:bCs/>
                <w:sz w:val="22"/>
                <w:szCs w:val="22"/>
              </w:rPr>
              <w:t>Notice to the Vulnerable Adult</w:t>
            </w:r>
          </w:p>
          <w:p w14:paraId="2E75B3DE" w14:textId="55426D48" w:rsidR="005F630A" w:rsidRPr="002F3C21" w:rsidRDefault="009F6C81" w:rsidP="009F6C81">
            <w:pPr>
              <w:tabs>
                <w:tab w:val="left" w:pos="-720"/>
              </w:tabs>
              <w:rPr>
                <w:rFonts w:ascii="Arial" w:hAnsi="Arial" w:cs="Arial"/>
                <w:i/>
                <w:iCs/>
                <w:sz w:val="22"/>
                <w:szCs w:val="22"/>
              </w:rPr>
            </w:pPr>
            <w:r w:rsidRPr="002F3C21">
              <w:rPr>
                <w:rFonts w:ascii="Arial" w:hAnsi="Arial" w:cs="Arial"/>
                <w:b/>
                <w:bCs/>
                <w:i/>
                <w:iCs/>
                <w:sz w:val="22"/>
                <w:szCs w:val="22"/>
                <w:lang w:val="vi"/>
              </w:rPr>
              <w:t>Thông Báo cho Người Lớn Yếu Thế</w:t>
            </w:r>
          </w:p>
          <w:p w14:paraId="248E6880" w14:textId="77777777" w:rsidR="009F6C81" w:rsidRPr="002F3C21" w:rsidRDefault="00C038BA" w:rsidP="009F6C81">
            <w:pPr>
              <w:tabs>
                <w:tab w:val="left" w:pos="-720"/>
                <w:tab w:val="left" w:pos="0"/>
                <w:tab w:val="left" w:pos="720"/>
                <w:tab w:val="left" w:pos="1440"/>
                <w:tab w:val="left" w:pos="2160"/>
              </w:tabs>
              <w:spacing w:before="120"/>
              <w:ind w:left="2880" w:hanging="2880"/>
              <w:rPr>
                <w:rFonts w:ascii="Arial" w:hAnsi="Arial" w:cs="Arial"/>
                <w:b/>
                <w:sz w:val="22"/>
                <w:szCs w:val="22"/>
              </w:rPr>
            </w:pPr>
            <w:r w:rsidRPr="002F3C21">
              <w:rPr>
                <w:rFonts w:ascii="Arial" w:hAnsi="Arial" w:cs="Arial"/>
                <w:b/>
                <w:bCs/>
                <w:sz w:val="22"/>
                <w:szCs w:val="22"/>
              </w:rPr>
              <w:t>(NTVA)</w:t>
            </w:r>
          </w:p>
          <w:p w14:paraId="74821274" w14:textId="205746E6" w:rsidR="005F630A" w:rsidRPr="002F3C21" w:rsidRDefault="009F6C81" w:rsidP="009F6C81">
            <w:pPr>
              <w:tabs>
                <w:tab w:val="left" w:pos="-720"/>
                <w:tab w:val="left" w:pos="0"/>
                <w:tab w:val="left" w:pos="720"/>
                <w:tab w:val="left" w:pos="1440"/>
                <w:tab w:val="left" w:pos="2160"/>
              </w:tabs>
              <w:spacing w:after="112"/>
              <w:ind w:left="2880" w:hanging="2880"/>
              <w:rPr>
                <w:rFonts w:ascii="Arial" w:hAnsi="Arial" w:cs="Arial"/>
                <w:i/>
                <w:iCs/>
                <w:sz w:val="22"/>
              </w:rPr>
            </w:pPr>
            <w:r w:rsidRPr="002F3C21">
              <w:rPr>
                <w:rFonts w:ascii="Arial" w:hAnsi="Arial" w:cs="Arial"/>
                <w:b/>
                <w:bCs/>
                <w:i/>
                <w:iCs/>
                <w:sz w:val="22"/>
                <w:szCs w:val="22"/>
                <w:lang w:val="vi"/>
              </w:rPr>
              <w:t>(NTVA)</w:t>
            </w:r>
          </w:p>
        </w:tc>
      </w:tr>
    </w:tbl>
    <w:p w14:paraId="33C8919F" w14:textId="77777777" w:rsidR="009F6C81" w:rsidRPr="002F3C21" w:rsidRDefault="00C13466" w:rsidP="009F6C81">
      <w:pPr>
        <w:tabs>
          <w:tab w:val="left" w:pos="-720"/>
        </w:tabs>
        <w:spacing w:before="120"/>
        <w:jc w:val="center"/>
        <w:rPr>
          <w:rFonts w:ascii="Arial" w:hAnsi="Arial" w:cs="Arial"/>
          <w:b/>
          <w:sz w:val="28"/>
          <w:szCs w:val="28"/>
        </w:rPr>
      </w:pPr>
      <w:r w:rsidRPr="002F3C21">
        <w:rPr>
          <w:rFonts w:ascii="Arial" w:hAnsi="Arial" w:cs="Arial"/>
          <w:b/>
          <w:bCs/>
          <w:sz w:val="28"/>
          <w:szCs w:val="28"/>
        </w:rPr>
        <w:t>Notice to the Vulnerable Adult</w:t>
      </w:r>
    </w:p>
    <w:p w14:paraId="4DA684AB" w14:textId="4F560989" w:rsidR="00C13466" w:rsidRPr="002F3C21" w:rsidRDefault="009F6C81" w:rsidP="009F6C81">
      <w:pPr>
        <w:tabs>
          <w:tab w:val="left" w:pos="-720"/>
        </w:tabs>
        <w:jc w:val="center"/>
        <w:rPr>
          <w:rFonts w:ascii="Arial" w:hAnsi="Arial" w:cs="Arial"/>
          <w:i/>
          <w:iCs/>
          <w:sz w:val="28"/>
          <w:szCs w:val="28"/>
        </w:rPr>
      </w:pPr>
      <w:r w:rsidRPr="002F3C21">
        <w:rPr>
          <w:rFonts w:ascii="Arial" w:hAnsi="Arial" w:cs="Arial"/>
          <w:b/>
          <w:bCs/>
          <w:i/>
          <w:iCs/>
          <w:sz w:val="28"/>
          <w:szCs w:val="28"/>
          <w:lang w:val="vi"/>
        </w:rPr>
        <w:t>Thông Báo cho Người Lớn Yếu Thế</w:t>
      </w:r>
    </w:p>
    <w:p w14:paraId="46047FFE" w14:textId="77777777" w:rsidR="009F6C81" w:rsidRPr="002F3C21" w:rsidRDefault="00684F45" w:rsidP="009F6C81">
      <w:pPr>
        <w:spacing w:before="120"/>
        <w:jc w:val="center"/>
        <w:rPr>
          <w:rFonts w:ascii="Arial" w:hAnsi="Arial" w:cs="Arial"/>
          <w:b/>
          <w:sz w:val="28"/>
          <w:szCs w:val="28"/>
        </w:rPr>
      </w:pPr>
      <w:r w:rsidRPr="002F3C21">
        <w:rPr>
          <w:rFonts w:ascii="Arial" w:hAnsi="Arial" w:cs="Arial"/>
          <w:b/>
          <w:bCs/>
          <w:sz w:val="28"/>
          <w:szCs w:val="28"/>
        </w:rPr>
        <w:t>Important Notice - Please Read Carefully</w:t>
      </w:r>
    </w:p>
    <w:p w14:paraId="2FE0137E" w14:textId="1763258A" w:rsidR="00684F45" w:rsidRPr="002F3C21" w:rsidRDefault="009F6C81" w:rsidP="009F6C81">
      <w:pPr>
        <w:jc w:val="center"/>
        <w:rPr>
          <w:rFonts w:ascii="Arial" w:hAnsi="Arial" w:cs="Arial"/>
          <w:b/>
          <w:i/>
          <w:iCs/>
          <w:sz w:val="28"/>
          <w:szCs w:val="28"/>
        </w:rPr>
      </w:pPr>
      <w:r w:rsidRPr="002F3C21">
        <w:rPr>
          <w:rFonts w:ascii="Arial" w:hAnsi="Arial" w:cs="Arial"/>
          <w:b/>
          <w:bCs/>
          <w:i/>
          <w:iCs/>
          <w:sz w:val="28"/>
          <w:szCs w:val="28"/>
          <w:lang w:val="vi"/>
        </w:rPr>
        <w:t>Thông Báo Quan Trọng - Xin Đọc Kỹ</w:t>
      </w:r>
    </w:p>
    <w:p w14:paraId="555589BB" w14:textId="37CDBFCD" w:rsidR="009F6C81" w:rsidRPr="002F3C21" w:rsidRDefault="009D691D" w:rsidP="009F6C81">
      <w:pPr>
        <w:tabs>
          <w:tab w:val="left" w:pos="8640"/>
        </w:tabs>
        <w:spacing w:before="120"/>
        <w:rPr>
          <w:rFonts w:ascii="Arial" w:hAnsi="Arial" w:cs="Arial"/>
          <w:sz w:val="22"/>
          <w:szCs w:val="22"/>
          <w:u w:val="single"/>
        </w:rPr>
      </w:pPr>
      <w:r w:rsidRPr="002F3C21">
        <w:rPr>
          <w:rFonts w:ascii="Arial" w:hAnsi="Arial" w:cs="Arial"/>
          <w:sz w:val="22"/>
          <w:szCs w:val="22"/>
        </w:rPr>
        <w:t>Petitioner (</w:t>
      </w:r>
      <w:r w:rsidRPr="002F3C21">
        <w:rPr>
          <w:rFonts w:ascii="Arial" w:hAnsi="Arial" w:cs="Arial"/>
          <w:i/>
          <w:iCs/>
          <w:sz w:val="22"/>
          <w:szCs w:val="22"/>
        </w:rPr>
        <w:t>name</w:t>
      </w:r>
      <w:r w:rsidRPr="002F3C21">
        <w:rPr>
          <w:rFonts w:ascii="Arial" w:hAnsi="Arial" w:cs="Arial"/>
          <w:sz w:val="22"/>
          <w:szCs w:val="22"/>
        </w:rPr>
        <w:t>)</w:t>
      </w:r>
      <w:r w:rsidRPr="002F3C21">
        <w:rPr>
          <w:rFonts w:ascii="Arial" w:hAnsi="Arial" w:cs="Arial"/>
          <w:sz w:val="22"/>
          <w:szCs w:val="22"/>
          <w:u w:val="single"/>
        </w:rPr>
        <w:tab/>
      </w:r>
      <w:r w:rsidRPr="002F3C21">
        <w:rPr>
          <w:rFonts w:ascii="Arial" w:hAnsi="Arial" w:cs="Arial"/>
          <w:sz w:val="22"/>
          <w:szCs w:val="22"/>
        </w:rPr>
        <w:t xml:space="preserve"> filed a </w:t>
      </w:r>
      <w:r w:rsidRPr="002F3C21">
        <w:rPr>
          <w:rFonts w:ascii="Arial" w:hAnsi="Arial" w:cs="Arial"/>
          <w:i/>
          <w:iCs/>
          <w:sz w:val="22"/>
          <w:szCs w:val="22"/>
        </w:rPr>
        <w:t>Petition for a Protection Order</w:t>
      </w:r>
      <w:r w:rsidRPr="002F3C21">
        <w:rPr>
          <w:rFonts w:ascii="Arial" w:hAnsi="Arial" w:cs="Arial"/>
          <w:sz w:val="22"/>
          <w:szCs w:val="22"/>
        </w:rPr>
        <w:t xml:space="preserve"> on your behalf in </w:t>
      </w:r>
      <w:r w:rsidRPr="002F3C21">
        <w:rPr>
          <w:rFonts w:ascii="Arial" w:hAnsi="Arial" w:cs="Arial"/>
          <w:sz w:val="22"/>
          <w:szCs w:val="22"/>
          <w:u w:val="single"/>
        </w:rPr>
        <w:tab/>
      </w:r>
      <w:r w:rsidRPr="002F3C21">
        <w:rPr>
          <w:rFonts w:ascii="Arial" w:hAnsi="Arial" w:cs="Arial"/>
          <w:sz w:val="22"/>
          <w:szCs w:val="22"/>
        </w:rPr>
        <w:t xml:space="preserve"> County Superior Court against (</w:t>
      </w:r>
      <w:r w:rsidRPr="002F3C21">
        <w:rPr>
          <w:rFonts w:ascii="Arial" w:hAnsi="Arial" w:cs="Arial"/>
          <w:i/>
          <w:iCs/>
          <w:sz w:val="22"/>
          <w:szCs w:val="22"/>
        </w:rPr>
        <w:t>name of Respondent</w:t>
      </w:r>
      <w:r w:rsidRPr="002F3C21">
        <w:rPr>
          <w:rFonts w:ascii="Arial" w:hAnsi="Arial" w:cs="Arial"/>
          <w:sz w:val="22"/>
          <w:szCs w:val="22"/>
        </w:rPr>
        <w:t xml:space="preserve">) </w:t>
      </w:r>
      <w:r w:rsidR="00505BCD">
        <w:rPr>
          <w:rFonts w:ascii="Arial" w:hAnsi="Arial" w:cs="Arial"/>
          <w:sz w:val="22"/>
          <w:szCs w:val="22"/>
          <w:u w:val="single"/>
        </w:rPr>
        <w:t xml:space="preserve">                                                      </w:t>
      </w:r>
      <w:bookmarkStart w:id="0" w:name="_GoBack"/>
      <w:bookmarkEnd w:id="0"/>
      <w:r w:rsidR="00505BCD">
        <w:rPr>
          <w:rFonts w:ascii="Arial" w:hAnsi="Arial" w:cs="Arial"/>
          <w:sz w:val="22"/>
          <w:szCs w:val="22"/>
          <w:u w:val="single"/>
        </w:rPr>
        <w:t>.</w:t>
      </w:r>
    </w:p>
    <w:p w14:paraId="78C9FCA6" w14:textId="77EE64B6" w:rsidR="00505BCD" w:rsidRPr="00505BCD" w:rsidRDefault="009F6C81" w:rsidP="00505BCD">
      <w:pPr>
        <w:tabs>
          <w:tab w:val="left" w:pos="8640"/>
        </w:tabs>
        <w:rPr>
          <w:rFonts w:ascii="Arial" w:hAnsi="Arial" w:cs="Arial"/>
          <w:i/>
          <w:iCs/>
          <w:sz w:val="22"/>
          <w:szCs w:val="22"/>
          <w:u w:val="single"/>
        </w:rPr>
      </w:pPr>
      <w:r w:rsidRPr="002F3C21">
        <w:rPr>
          <w:rFonts w:ascii="Arial" w:hAnsi="Arial" w:cs="Arial"/>
          <w:i/>
          <w:iCs/>
          <w:sz w:val="22"/>
          <w:szCs w:val="22"/>
          <w:lang w:val="vi"/>
        </w:rPr>
        <w:t>Nguyên Đơn (tên)</w:t>
      </w:r>
      <w:r w:rsidRPr="002F3C21">
        <w:rPr>
          <w:rFonts w:ascii="Arial" w:hAnsi="Arial" w:cs="Arial"/>
          <w:sz w:val="22"/>
          <w:szCs w:val="22"/>
          <w:lang w:val="vi"/>
        </w:rPr>
        <w:tab/>
      </w:r>
      <w:r w:rsidRPr="002F3C21">
        <w:rPr>
          <w:rFonts w:ascii="Arial" w:hAnsi="Arial" w:cs="Arial"/>
          <w:i/>
          <w:iCs/>
          <w:sz w:val="22"/>
          <w:szCs w:val="22"/>
          <w:lang w:val="vi"/>
        </w:rPr>
        <w:t xml:space="preserve"> đã nộp Đơn Xin Lệnh Bảo Vệ thay mặt cho quý vị trong </w:t>
      </w:r>
      <w:r w:rsidRPr="002F3C21">
        <w:rPr>
          <w:rFonts w:ascii="Arial" w:hAnsi="Arial" w:cs="Arial"/>
          <w:sz w:val="22"/>
          <w:szCs w:val="22"/>
          <w:lang w:val="vi"/>
        </w:rPr>
        <w:tab/>
      </w:r>
      <w:r w:rsidRPr="002F3C21">
        <w:rPr>
          <w:rFonts w:ascii="Arial" w:hAnsi="Arial" w:cs="Arial"/>
          <w:i/>
          <w:iCs/>
          <w:sz w:val="22"/>
          <w:szCs w:val="22"/>
          <w:lang w:val="vi"/>
        </w:rPr>
        <w:t xml:space="preserve"> Tòa Thượng Thẩm Quận chống lại (tên của Bị Đơn) </w:t>
      </w:r>
    </w:p>
    <w:p w14:paraId="44E29FDE" w14:textId="77777777" w:rsidR="009F6C81" w:rsidRPr="002F3C21" w:rsidRDefault="00994584" w:rsidP="009F6C81">
      <w:pPr>
        <w:tabs>
          <w:tab w:val="left" w:pos="4860"/>
          <w:tab w:val="left" w:pos="8640"/>
        </w:tabs>
        <w:spacing w:before="120"/>
        <w:rPr>
          <w:rFonts w:ascii="Arial" w:hAnsi="Arial" w:cs="Arial"/>
          <w:sz w:val="22"/>
          <w:szCs w:val="22"/>
          <w:u w:val="single"/>
        </w:rPr>
      </w:pPr>
      <w:r w:rsidRPr="002F3C21">
        <w:rPr>
          <w:rFonts w:ascii="Arial" w:hAnsi="Arial" w:cs="Arial"/>
          <w:sz w:val="22"/>
          <w:szCs w:val="22"/>
        </w:rPr>
        <w:t>The hearing is scheduled for (</w:t>
      </w:r>
      <w:r w:rsidRPr="002F3C21">
        <w:rPr>
          <w:rFonts w:ascii="Arial" w:hAnsi="Arial" w:cs="Arial"/>
          <w:i/>
          <w:iCs/>
          <w:sz w:val="22"/>
          <w:szCs w:val="22"/>
        </w:rPr>
        <w:t>time</w:t>
      </w:r>
      <w:r w:rsidRPr="002F3C21">
        <w:rPr>
          <w:rFonts w:ascii="Arial" w:hAnsi="Arial" w:cs="Arial"/>
          <w:sz w:val="22"/>
          <w:szCs w:val="22"/>
        </w:rPr>
        <w:t xml:space="preserve">) </w:t>
      </w:r>
      <w:r w:rsidRPr="002F3C21">
        <w:rPr>
          <w:rFonts w:ascii="Arial" w:hAnsi="Arial" w:cs="Arial"/>
          <w:sz w:val="22"/>
          <w:szCs w:val="22"/>
          <w:u w:val="single"/>
        </w:rPr>
        <w:tab/>
      </w:r>
      <w:r w:rsidRPr="002F3C21">
        <w:rPr>
          <w:rFonts w:ascii="Arial" w:hAnsi="Arial" w:cs="Arial"/>
          <w:sz w:val="22"/>
          <w:szCs w:val="22"/>
        </w:rPr>
        <w:t xml:space="preserve"> on (date) </w:t>
      </w:r>
      <w:r w:rsidRPr="002F3C21">
        <w:rPr>
          <w:rFonts w:ascii="Arial" w:hAnsi="Arial" w:cs="Arial"/>
          <w:sz w:val="22"/>
          <w:szCs w:val="22"/>
          <w:u w:val="single"/>
        </w:rPr>
        <w:tab/>
      </w:r>
    </w:p>
    <w:p w14:paraId="0A13F3D5" w14:textId="6077814E" w:rsidR="001C1703" w:rsidRPr="002F3C21" w:rsidRDefault="009F6C81" w:rsidP="009F6C81">
      <w:pPr>
        <w:tabs>
          <w:tab w:val="left" w:pos="4860"/>
          <w:tab w:val="left" w:pos="8640"/>
        </w:tabs>
        <w:rPr>
          <w:rFonts w:ascii="Arial" w:hAnsi="Arial" w:cs="Arial"/>
          <w:i/>
          <w:iCs/>
          <w:sz w:val="22"/>
          <w:szCs w:val="22"/>
        </w:rPr>
      </w:pPr>
      <w:r w:rsidRPr="002F3C21">
        <w:rPr>
          <w:rFonts w:ascii="Arial" w:hAnsi="Arial" w:cs="Arial"/>
          <w:i/>
          <w:iCs/>
          <w:sz w:val="22"/>
          <w:szCs w:val="22"/>
          <w:lang w:val="vi"/>
        </w:rPr>
        <w:t xml:space="preserve">Phiên xét xử được sắp xếp trong (giờ) </w:t>
      </w:r>
      <w:r w:rsidRPr="002F3C21">
        <w:rPr>
          <w:rFonts w:ascii="Arial" w:hAnsi="Arial" w:cs="Arial"/>
          <w:sz w:val="22"/>
          <w:szCs w:val="22"/>
          <w:lang w:val="vi"/>
        </w:rPr>
        <w:tab/>
      </w:r>
      <w:r w:rsidRPr="002F3C21">
        <w:rPr>
          <w:rFonts w:ascii="Arial" w:hAnsi="Arial" w:cs="Arial"/>
          <w:i/>
          <w:iCs/>
          <w:sz w:val="22"/>
          <w:szCs w:val="22"/>
          <w:lang w:val="vi"/>
        </w:rPr>
        <w:t xml:space="preserve"> vào (ngày) </w:t>
      </w:r>
    </w:p>
    <w:p w14:paraId="0741B400" w14:textId="77777777" w:rsidR="009F6C81" w:rsidRPr="002F3C21" w:rsidRDefault="00994584" w:rsidP="009F6C81">
      <w:pPr>
        <w:tabs>
          <w:tab w:val="left" w:pos="8550"/>
        </w:tabs>
        <w:rPr>
          <w:rFonts w:ascii="Arial" w:hAnsi="Arial" w:cs="Arial"/>
          <w:sz w:val="22"/>
          <w:szCs w:val="22"/>
          <w:u w:val="single"/>
        </w:rPr>
      </w:pPr>
      <w:r w:rsidRPr="002F3C21">
        <w:rPr>
          <w:rFonts w:ascii="Arial" w:hAnsi="Arial" w:cs="Arial"/>
          <w:sz w:val="22"/>
          <w:szCs w:val="22"/>
        </w:rPr>
        <w:t>at (</w:t>
      </w:r>
      <w:r w:rsidRPr="002F3C21">
        <w:rPr>
          <w:rFonts w:ascii="Arial" w:hAnsi="Arial" w:cs="Arial"/>
          <w:i/>
          <w:iCs/>
          <w:sz w:val="22"/>
          <w:szCs w:val="22"/>
        </w:rPr>
        <w:t>location</w:t>
      </w:r>
      <w:r w:rsidRPr="002F3C21">
        <w:rPr>
          <w:rFonts w:ascii="Arial" w:hAnsi="Arial" w:cs="Arial"/>
          <w:sz w:val="22"/>
          <w:szCs w:val="22"/>
        </w:rPr>
        <w:t xml:space="preserve">) </w:t>
      </w:r>
      <w:r w:rsidRPr="002F3C21">
        <w:rPr>
          <w:rFonts w:ascii="Arial" w:hAnsi="Arial" w:cs="Arial"/>
          <w:sz w:val="22"/>
          <w:szCs w:val="22"/>
          <w:u w:val="single"/>
        </w:rPr>
        <w:tab/>
        <w:t>.</w:t>
      </w:r>
    </w:p>
    <w:p w14:paraId="52F6F9F5" w14:textId="4F1AB48D" w:rsidR="00994584" w:rsidRPr="002F3C21" w:rsidRDefault="009F6C81" w:rsidP="009F6C81">
      <w:pPr>
        <w:tabs>
          <w:tab w:val="left" w:pos="8550"/>
        </w:tabs>
        <w:spacing w:after="120"/>
        <w:rPr>
          <w:rFonts w:ascii="Arial" w:hAnsi="Arial" w:cs="Arial"/>
          <w:i/>
          <w:iCs/>
          <w:sz w:val="22"/>
          <w:szCs w:val="22"/>
        </w:rPr>
      </w:pPr>
      <w:r w:rsidRPr="002F3C21">
        <w:rPr>
          <w:rFonts w:ascii="Arial" w:hAnsi="Arial" w:cs="Arial"/>
          <w:i/>
          <w:iCs/>
          <w:sz w:val="22"/>
          <w:szCs w:val="22"/>
          <w:lang w:val="vi"/>
        </w:rPr>
        <w:t xml:space="preserve">tại (địa điểm) </w:t>
      </w:r>
    </w:p>
    <w:p w14:paraId="5E542EF9" w14:textId="77777777" w:rsidR="009F6C81" w:rsidRPr="002F3C21" w:rsidRDefault="00AC5150" w:rsidP="009F6C81">
      <w:pPr>
        <w:tabs>
          <w:tab w:val="left" w:pos="8640"/>
        </w:tabs>
        <w:spacing w:before="120"/>
        <w:rPr>
          <w:rFonts w:ascii="Arial" w:hAnsi="Arial" w:cs="Arial"/>
          <w:sz w:val="22"/>
          <w:szCs w:val="22"/>
        </w:rPr>
      </w:pPr>
      <w:r w:rsidRPr="002F3C21">
        <w:rPr>
          <w:rFonts w:ascii="Arial" w:hAnsi="Arial" w:cs="Arial"/>
          <w:sz w:val="22"/>
          <w:szCs w:val="22"/>
        </w:rPr>
        <w:t>If this protection order is granted, the judge may grant the request as stated in the petition. This may include requiring (</w:t>
      </w:r>
      <w:r w:rsidRPr="002F3C21">
        <w:rPr>
          <w:rFonts w:ascii="Arial" w:hAnsi="Arial" w:cs="Arial"/>
          <w:i/>
          <w:iCs/>
          <w:sz w:val="22"/>
          <w:szCs w:val="22"/>
        </w:rPr>
        <w:t>the respondent</w:t>
      </w:r>
      <w:r w:rsidRPr="002F3C21">
        <w:rPr>
          <w:rFonts w:ascii="Arial" w:hAnsi="Arial" w:cs="Arial"/>
          <w:sz w:val="22"/>
          <w:szCs w:val="22"/>
        </w:rPr>
        <w:t xml:space="preserve">) </w:t>
      </w:r>
      <w:r w:rsidRPr="002F3C21">
        <w:rPr>
          <w:rFonts w:ascii="Arial" w:hAnsi="Arial" w:cs="Arial"/>
          <w:sz w:val="22"/>
          <w:szCs w:val="22"/>
          <w:u w:val="single"/>
        </w:rPr>
        <w:tab/>
      </w:r>
      <w:r w:rsidRPr="002F3C21">
        <w:rPr>
          <w:rFonts w:ascii="Arial" w:hAnsi="Arial" w:cs="Arial"/>
          <w:sz w:val="22"/>
          <w:szCs w:val="22"/>
        </w:rPr>
        <w:t xml:space="preserve"> to stay away from you and not to talk to you, or not handle your money. If the protection order is granted, it can be for 1 year or up to a permanent protection order.</w:t>
      </w:r>
    </w:p>
    <w:p w14:paraId="17CE9DD6" w14:textId="7B613E50" w:rsidR="00684F45" w:rsidRPr="002F3C21" w:rsidRDefault="009F6C81" w:rsidP="009F6C81">
      <w:pPr>
        <w:tabs>
          <w:tab w:val="left" w:pos="8640"/>
        </w:tabs>
        <w:rPr>
          <w:rFonts w:ascii="Arial" w:hAnsi="Arial" w:cs="Arial"/>
          <w:i/>
          <w:iCs/>
          <w:sz w:val="22"/>
          <w:szCs w:val="22"/>
          <w:lang w:val="vi"/>
        </w:rPr>
      </w:pPr>
      <w:r w:rsidRPr="002F3C21">
        <w:rPr>
          <w:rFonts w:ascii="Arial" w:hAnsi="Arial" w:cs="Arial"/>
          <w:i/>
          <w:iCs/>
          <w:sz w:val="22"/>
          <w:szCs w:val="22"/>
          <w:lang w:val="vi"/>
        </w:rPr>
        <w:lastRenderedPageBreak/>
        <w:t xml:space="preserve">Nếu lệnh bảo vệ được cấp, thẩm phán có thể chấp nhận yêu cầu như được nêu rõ trong đơn xin. Việc này có thể bao gồm yêu cầu (bị đơn) </w:t>
      </w:r>
      <w:r w:rsidRPr="002F3C21">
        <w:rPr>
          <w:rFonts w:ascii="Arial" w:hAnsi="Arial" w:cs="Arial"/>
          <w:sz w:val="22"/>
          <w:szCs w:val="22"/>
          <w:lang w:val="vi"/>
        </w:rPr>
        <w:tab/>
      </w:r>
      <w:r w:rsidRPr="002F3C21">
        <w:rPr>
          <w:rFonts w:ascii="Arial" w:hAnsi="Arial" w:cs="Arial"/>
          <w:i/>
          <w:iCs/>
          <w:sz w:val="22"/>
          <w:szCs w:val="22"/>
          <w:lang w:val="vi"/>
        </w:rPr>
        <w:t xml:space="preserve"> tránh xa quý vị và không nói chuyện với quý vị hoặc không sử dụng tiền bạc của quý vị. Nếu lệnh bảo vệ được cấp, lệnh này có thể có hiệu lực trong 1 năm hoặc lên đến lệnh bảo vệ vĩnh viễn.</w:t>
      </w:r>
    </w:p>
    <w:p w14:paraId="7D8F4C4E" w14:textId="77777777" w:rsidR="009F6C81" w:rsidRPr="002F3C21" w:rsidRDefault="004F417D" w:rsidP="009F6C81">
      <w:pPr>
        <w:spacing w:before="120"/>
        <w:rPr>
          <w:rFonts w:ascii="Arial" w:hAnsi="Arial" w:cs="Arial"/>
          <w:sz w:val="22"/>
          <w:szCs w:val="22"/>
        </w:rPr>
      </w:pPr>
      <w:r w:rsidRPr="002F3C21">
        <w:rPr>
          <w:rFonts w:ascii="Arial" w:hAnsi="Arial" w:cs="Arial"/>
          <w:sz w:val="22"/>
          <w:szCs w:val="22"/>
        </w:rPr>
        <w:t>Under the law you have certain rights.</w:t>
      </w:r>
    </w:p>
    <w:p w14:paraId="00794C56" w14:textId="32B851CB" w:rsidR="00732219" w:rsidRPr="002F3C21" w:rsidRDefault="009F6C81" w:rsidP="009F6C81">
      <w:pPr>
        <w:rPr>
          <w:rFonts w:ascii="Arial" w:hAnsi="Arial" w:cs="Arial"/>
          <w:i/>
          <w:iCs/>
          <w:sz w:val="22"/>
          <w:szCs w:val="22"/>
        </w:rPr>
      </w:pPr>
      <w:r w:rsidRPr="002F3C21">
        <w:rPr>
          <w:rFonts w:ascii="Arial" w:hAnsi="Arial" w:cs="Arial"/>
          <w:i/>
          <w:iCs/>
          <w:sz w:val="22"/>
          <w:szCs w:val="22"/>
          <w:lang w:val="vi"/>
        </w:rPr>
        <w:t>Theo luật pháp, quý vị có các quyền nhất định.</w:t>
      </w:r>
    </w:p>
    <w:p w14:paraId="0CD1AA3E" w14:textId="77777777" w:rsidR="009F6C81" w:rsidRPr="002F3C21" w:rsidRDefault="004F417D" w:rsidP="009F6C81">
      <w:pPr>
        <w:spacing w:before="120"/>
        <w:rPr>
          <w:rFonts w:ascii="Arial" w:hAnsi="Arial" w:cs="Arial"/>
          <w:sz w:val="22"/>
          <w:szCs w:val="22"/>
        </w:rPr>
      </w:pPr>
      <w:r w:rsidRPr="002F3C21">
        <w:rPr>
          <w:rFonts w:ascii="Arial" w:hAnsi="Arial" w:cs="Arial"/>
          <w:sz w:val="22"/>
          <w:szCs w:val="22"/>
        </w:rPr>
        <w:t>You have the right to go to the court hearing. At the court hearing, the judge will decide whether or not you need protection.</w:t>
      </w:r>
    </w:p>
    <w:p w14:paraId="5E2DA43E" w14:textId="64ED480B" w:rsidR="00732219" w:rsidRPr="002F3C21" w:rsidRDefault="009F6C81" w:rsidP="009F6C81">
      <w:pPr>
        <w:rPr>
          <w:rFonts w:ascii="Arial" w:hAnsi="Arial" w:cs="Arial"/>
          <w:i/>
          <w:iCs/>
          <w:sz w:val="22"/>
          <w:szCs w:val="22"/>
          <w:lang w:val="vi"/>
        </w:rPr>
      </w:pPr>
      <w:r w:rsidRPr="002F3C21">
        <w:rPr>
          <w:rFonts w:ascii="Arial" w:hAnsi="Arial" w:cs="Arial"/>
          <w:i/>
          <w:iCs/>
          <w:sz w:val="22"/>
          <w:szCs w:val="22"/>
          <w:lang w:val="vi"/>
        </w:rPr>
        <w:t>Quý vị có quyền ra tòa. Tại phiên tòa, thẩm phán sẽ quyết định xem quý vị có cần bảo vệ hay không.</w:t>
      </w:r>
    </w:p>
    <w:p w14:paraId="3EBB83F0" w14:textId="77777777" w:rsidR="009F6C81" w:rsidRPr="002F3C21" w:rsidRDefault="004F417D" w:rsidP="009F6C81">
      <w:pPr>
        <w:spacing w:before="120"/>
        <w:rPr>
          <w:rFonts w:ascii="Arial" w:hAnsi="Arial" w:cs="Arial"/>
          <w:sz w:val="22"/>
          <w:szCs w:val="22"/>
        </w:rPr>
      </w:pPr>
      <w:r w:rsidRPr="002F3C21">
        <w:rPr>
          <w:rFonts w:ascii="Arial" w:hAnsi="Arial" w:cs="Arial"/>
          <w:sz w:val="22"/>
          <w:szCs w:val="22"/>
        </w:rPr>
        <w:t>You have the right to tell the judge that you agree or disagree with the petition.</w:t>
      </w:r>
    </w:p>
    <w:p w14:paraId="3D532358" w14:textId="2742576B" w:rsidR="00A12555" w:rsidRPr="002F3C21" w:rsidRDefault="009F6C81" w:rsidP="009F6C81">
      <w:pPr>
        <w:rPr>
          <w:rFonts w:ascii="Arial" w:hAnsi="Arial" w:cs="Arial"/>
          <w:i/>
          <w:iCs/>
          <w:sz w:val="22"/>
          <w:szCs w:val="22"/>
        </w:rPr>
      </w:pPr>
      <w:r w:rsidRPr="002F3C21">
        <w:rPr>
          <w:rFonts w:ascii="Arial" w:hAnsi="Arial" w:cs="Arial"/>
          <w:i/>
          <w:iCs/>
          <w:sz w:val="22"/>
          <w:szCs w:val="22"/>
          <w:lang w:val="vi"/>
        </w:rPr>
        <w:t>Quý vị có quyền nói với thẩm phán rằng quý vị đồng ý hoặc không đồng ý với đơn xin này.</w:t>
      </w:r>
    </w:p>
    <w:p w14:paraId="23E52957" w14:textId="77777777" w:rsidR="009F6C81" w:rsidRPr="002F3C21" w:rsidRDefault="00994584" w:rsidP="009F6C81">
      <w:pPr>
        <w:spacing w:before="120"/>
        <w:rPr>
          <w:rFonts w:ascii="Arial" w:hAnsi="Arial" w:cs="Arial"/>
          <w:sz w:val="22"/>
          <w:szCs w:val="22"/>
        </w:rPr>
      </w:pPr>
      <w:r w:rsidRPr="002F3C21">
        <w:rPr>
          <w:rFonts w:ascii="Arial" w:hAnsi="Arial" w:cs="Arial"/>
          <w:sz w:val="22"/>
          <w:szCs w:val="22"/>
        </w:rPr>
        <w:t>You have the right to have a lawyer represent you.</w:t>
      </w:r>
    </w:p>
    <w:p w14:paraId="324A19B9" w14:textId="3B1CCC21" w:rsidR="00994584" w:rsidRPr="002F3C21" w:rsidRDefault="009F6C81" w:rsidP="009F6C81">
      <w:pPr>
        <w:rPr>
          <w:rFonts w:ascii="Arial" w:hAnsi="Arial" w:cs="Arial"/>
          <w:i/>
          <w:iCs/>
          <w:sz w:val="22"/>
          <w:szCs w:val="22"/>
        </w:rPr>
      </w:pPr>
      <w:r w:rsidRPr="002F3C21">
        <w:rPr>
          <w:rFonts w:ascii="Arial" w:hAnsi="Arial" w:cs="Arial"/>
          <w:i/>
          <w:iCs/>
          <w:sz w:val="22"/>
          <w:szCs w:val="22"/>
          <w:lang w:val="vi"/>
        </w:rPr>
        <w:t>Quý vị có quyền có một luật sư đại diện cho quý vị.</w:t>
      </w:r>
    </w:p>
    <w:p w14:paraId="2CEFBB9B" w14:textId="77777777" w:rsidR="009F6C81" w:rsidRPr="002F3C21" w:rsidRDefault="003E4D75" w:rsidP="009F6C81">
      <w:pPr>
        <w:spacing w:before="120"/>
        <w:rPr>
          <w:rFonts w:ascii="Arial" w:hAnsi="Arial" w:cs="Arial"/>
          <w:sz w:val="22"/>
          <w:szCs w:val="22"/>
        </w:rPr>
      </w:pPr>
      <w:r w:rsidRPr="002F3C21">
        <w:rPr>
          <w:rFonts w:ascii="Arial" w:hAnsi="Arial" w:cs="Arial"/>
          <w:sz w:val="22"/>
          <w:szCs w:val="22"/>
        </w:rPr>
        <w:t>You have the right to present evidence.</w:t>
      </w:r>
    </w:p>
    <w:p w14:paraId="5515B37B" w14:textId="1794D259" w:rsidR="003E4D75" w:rsidRPr="002F3C21" w:rsidRDefault="009F6C81" w:rsidP="009F6C81">
      <w:pPr>
        <w:rPr>
          <w:rFonts w:ascii="Arial" w:hAnsi="Arial" w:cs="Arial"/>
          <w:i/>
          <w:iCs/>
          <w:sz w:val="22"/>
          <w:szCs w:val="22"/>
        </w:rPr>
      </w:pPr>
      <w:r w:rsidRPr="002F3C21">
        <w:rPr>
          <w:rFonts w:ascii="Arial" w:hAnsi="Arial" w:cs="Arial"/>
          <w:i/>
          <w:iCs/>
          <w:sz w:val="22"/>
          <w:szCs w:val="22"/>
          <w:lang w:val="vi"/>
        </w:rPr>
        <w:t>Quý vị có quyền đưa ra bằng chứng.</w:t>
      </w:r>
    </w:p>
    <w:p w14:paraId="067CBB52" w14:textId="77777777" w:rsidR="009F6C81" w:rsidRPr="002F3C21" w:rsidRDefault="00FA0B1C" w:rsidP="009F6C81">
      <w:pPr>
        <w:spacing w:before="120"/>
        <w:rPr>
          <w:rFonts w:ascii="Arial" w:hAnsi="Arial" w:cs="Arial"/>
          <w:sz w:val="22"/>
          <w:szCs w:val="22"/>
        </w:rPr>
      </w:pPr>
      <w:r w:rsidRPr="002F3C21">
        <w:rPr>
          <w:rFonts w:ascii="Arial" w:hAnsi="Arial" w:cs="Arial"/>
          <w:sz w:val="22"/>
          <w:szCs w:val="22"/>
        </w:rPr>
        <w:t>At the hearing, the judge may:</w:t>
      </w:r>
    </w:p>
    <w:p w14:paraId="7B4A4EBE" w14:textId="59D0F43B" w:rsidR="00FA0B1C" w:rsidRPr="002F3C21" w:rsidRDefault="009F6C81" w:rsidP="009F6C81">
      <w:pPr>
        <w:rPr>
          <w:rFonts w:ascii="Arial" w:hAnsi="Arial" w:cs="Arial"/>
          <w:i/>
          <w:iCs/>
          <w:sz w:val="22"/>
          <w:szCs w:val="22"/>
        </w:rPr>
      </w:pPr>
      <w:r w:rsidRPr="002F3C21">
        <w:rPr>
          <w:rFonts w:ascii="Arial" w:hAnsi="Arial" w:cs="Arial"/>
          <w:i/>
          <w:iCs/>
          <w:sz w:val="22"/>
          <w:szCs w:val="22"/>
          <w:lang w:val="vi"/>
        </w:rPr>
        <w:t>Tại phiên xét xử, thẩm phán có thể:</w:t>
      </w:r>
    </w:p>
    <w:p w14:paraId="3B06CABF" w14:textId="77777777" w:rsidR="009F6C81" w:rsidRPr="002F3C21" w:rsidRDefault="006C3A47" w:rsidP="009F6C81">
      <w:pPr>
        <w:numPr>
          <w:ilvl w:val="0"/>
          <w:numId w:val="6"/>
        </w:numPr>
        <w:spacing w:before="120"/>
        <w:ind w:left="1080"/>
        <w:rPr>
          <w:rFonts w:ascii="Arial" w:hAnsi="Arial" w:cs="Arial"/>
          <w:sz w:val="22"/>
          <w:szCs w:val="22"/>
        </w:rPr>
      </w:pPr>
      <w:r w:rsidRPr="002F3C21">
        <w:rPr>
          <w:rFonts w:ascii="Arial" w:hAnsi="Arial" w:cs="Arial"/>
          <w:sz w:val="22"/>
          <w:szCs w:val="22"/>
        </w:rPr>
        <w:t>grant the order for protection;</w:t>
      </w:r>
    </w:p>
    <w:p w14:paraId="7D1229EA" w14:textId="2F3D668A" w:rsidR="006C3A47" w:rsidRPr="002F3C21" w:rsidRDefault="009F6C81" w:rsidP="00E25244">
      <w:pPr>
        <w:ind w:left="1080"/>
        <w:rPr>
          <w:rFonts w:ascii="Arial" w:hAnsi="Arial" w:cs="Arial"/>
          <w:i/>
          <w:iCs/>
          <w:sz w:val="22"/>
          <w:szCs w:val="22"/>
        </w:rPr>
      </w:pPr>
      <w:r w:rsidRPr="002F3C21">
        <w:rPr>
          <w:rFonts w:ascii="Arial" w:hAnsi="Arial" w:cs="Arial"/>
          <w:i/>
          <w:iCs/>
          <w:sz w:val="22"/>
          <w:szCs w:val="22"/>
          <w:lang w:val="vi"/>
        </w:rPr>
        <w:t>cấp lệnh bảo vệ;</w:t>
      </w:r>
    </w:p>
    <w:p w14:paraId="6779E963" w14:textId="77777777" w:rsidR="009F6C81" w:rsidRPr="002F3C21" w:rsidRDefault="00496460" w:rsidP="009F6C81">
      <w:pPr>
        <w:numPr>
          <w:ilvl w:val="0"/>
          <w:numId w:val="6"/>
        </w:numPr>
        <w:spacing w:before="120"/>
        <w:ind w:left="1080"/>
        <w:rPr>
          <w:rFonts w:ascii="Arial" w:hAnsi="Arial" w:cs="Arial"/>
          <w:sz w:val="22"/>
          <w:szCs w:val="22"/>
        </w:rPr>
      </w:pPr>
      <w:r w:rsidRPr="002F3C21">
        <w:rPr>
          <w:rFonts w:ascii="Arial" w:hAnsi="Arial" w:cs="Arial"/>
          <w:sz w:val="22"/>
          <w:szCs w:val="22"/>
        </w:rPr>
        <w:t>dismiss the petition or parts of it;</w:t>
      </w:r>
    </w:p>
    <w:p w14:paraId="3CDF014D" w14:textId="2A0A90D1" w:rsidR="00FA0B1C" w:rsidRPr="002F3C21" w:rsidRDefault="009F6C81" w:rsidP="00E25244">
      <w:pPr>
        <w:ind w:left="1080"/>
        <w:rPr>
          <w:rFonts w:ascii="Arial" w:hAnsi="Arial" w:cs="Arial"/>
          <w:i/>
          <w:iCs/>
          <w:sz w:val="22"/>
          <w:szCs w:val="22"/>
        </w:rPr>
      </w:pPr>
      <w:r w:rsidRPr="002F3C21">
        <w:rPr>
          <w:rFonts w:ascii="Arial" w:hAnsi="Arial" w:cs="Arial"/>
          <w:i/>
          <w:iCs/>
          <w:sz w:val="22"/>
          <w:szCs w:val="22"/>
          <w:lang w:val="vi"/>
        </w:rPr>
        <w:t>bác bỏ đơn xin hoặc các phần của đơn xin;</w:t>
      </w:r>
    </w:p>
    <w:p w14:paraId="6CCB9EB8" w14:textId="77777777" w:rsidR="009F6C81" w:rsidRPr="002F3C21" w:rsidRDefault="00AF1DC9" w:rsidP="009F6C81">
      <w:pPr>
        <w:numPr>
          <w:ilvl w:val="0"/>
          <w:numId w:val="6"/>
        </w:numPr>
        <w:spacing w:before="120"/>
        <w:ind w:left="1080"/>
        <w:rPr>
          <w:rFonts w:ascii="Arial" w:hAnsi="Arial" w:cs="Arial"/>
          <w:sz w:val="22"/>
          <w:szCs w:val="22"/>
        </w:rPr>
      </w:pPr>
      <w:r w:rsidRPr="002F3C21">
        <w:rPr>
          <w:rFonts w:ascii="Arial" w:hAnsi="Arial" w:cs="Arial"/>
          <w:sz w:val="22"/>
          <w:szCs w:val="22"/>
        </w:rPr>
        <w:t>get more information to decide if you are unable to protect yourself or your property due to incapacity, undue influence, or duress; or</w:t>
      </w:r>
    </w:p>
    <w:p w14:paraId="5241B439" w14:textId="1CAADB25" w:rsidR="00994584" w:rsidRPr="002F3C21" w:rsidRDefault="009F6C81" w:rsidP="00E25244">
      <w:pPr>
        <w:ind w:left="1080"/>
        <w:rPr>
          <w:rFonts w:ascii="Arial" w:hAnsi="Arial" w:cs="Arial"/>
          <w:i/>
          <w:iCs/>
          <w:sz w:val="22"/>
          <w:szCs w:val="22"/>
        </w:rPr>
      </w:pPr>
      <w:r w:rsidRPr="002F3C21">
        <w:rPr>
          <w:rFonts w:ascii="Arial" w:hAnsi="Arial" w:cs="Arial"/>
          <w:i/>
          <w:iCs/>
          <w:sz w:val="22"/>
          <w:szCs w:val="22"/>
          <w:lang w:val="vi"/>
        </w:rPr>
        <w:t>nhận thêm thông tin để quyết định xem quý vị có thể tự bảo vệ bản thân hoặc tài sản của mình hay không do không đủ năng lực, bị ảnh hưởng quá mức hoặc bị ép buộc; hoặc</w:t>
      </w:r>
    </w:p>
    <w:p w14:paraId="521C20E1" w14:textId="77777777" w:rsidR="009F6C81" w:rsidRPr="002F3C21" w:rsidRDefault="006C3A47" w:rsidP="009F6C81">
      <w:pPr>
        <w:numPr>
          <w:ilvl w:val="0"/>
          <w:numId w:val="6"/>
        </w:numPr>
        <w:spacing w:before="120"/>
        <w:ind w:left="1080"/>
        <w:rPr>
          <w:rFonts w:ascii="Arial" w:hAnsi="Arial" w:cs="Arial"/>
          <w:sz w:val="22"/>
          <w:szCs w:val="22"/>
        </w:rPr>
      </w:pPr>
      <w:r w:rsidRPr="002F3C21">
        <w:rPr>
          <w:rFonts w:ascii="Arial" w:hAnsi="Arial" w:cs="Arial"/>
          <w:sz w:val="22"/>
          <w:szCs w:val="22"/>
        </w:rPr>
        <w:t>require a guardianship or conservatorship petition to be filed. If a guardianship or conservatorship petition is filed, you have the right to have a lawyer appointed for you and you will have other rights.</w:t>
      </w:r>
    </w:p>
    <w:p w14:paraId="3DABD2F6" w14:textId="02B5B082" w:rsidR="00FA0B1C" w:rsidRPr="002F3C21" w:rsidRDefault="009F6C81" w:rsidP="00E25244">
      <w:pPr>
        <w:ind w:left="1080"/>
        <w:rPr>
          <w:rFonts w:ascii="Arial" w:hAnsi="Arial" w:cs="Arial"/>
          <w:i/>
          <w:iCs/>
          <w:sz w:val="22"/>
          <w:szCs w:val="22"/>
          <w:lang w:val="vi"/>
        </w:rPr>
      </w:pPr>
      <w:r w:rsidRPr="002F3C21">
        <w:rPr>
          <w:rFonts w:ascii="Arial" w:hAnsi="Arial" w:cs="Arial"/>
          <w:i/>
          <w:iCs/>
          <w:sz w:val="22"/>
          <w:szCs w:val="22"/>
          <w:lang w:val="vi"/>
        </w:rPr>
        <w:t>yêu cầu phải nộp đơn xin quyền giám hộ hoặc quyền bảo hộ. Nếu đơn xin quyền giám hộ hoặc quyền bảo hộ được nộp, quý vị có quyền được chỉ định một luật sư cho mình và quý vị sẽ có các quyền khác.</w:t>
      </w:r>
    </w:p>
    <w:p w14:paraId="6DAB233B" w14:textId="77777777" w:rsidR="009F6C81" w:rsidRPr="002F3C21" w:rsidRDefault="001B07A4" w:rsidP="009F6C81">
      <w:pPr>
        <w:spacing w:before="120"/>
        <w:rPr>
          <w:rFonts w:ascii="Arial" w:hAnsi="Arial" w:cs="Arial"/>
          <w:sz w:val="22"/>
          <w:szCs w:val="22"/>
        </w:rPr>
      </w:pPr>
      <w:r w:rsidRPr="002F3C21">
        <w:rPr>
          <w:rFonts w:ascii="Arial" w:hAnsi="Arial" w:cs="Arial"/>
          <w:b/>
          <w:bCs/>
          <w:sz w:val="22"/>
          <w:szCs w:val="22"/>
        </w:rPr>
        <w:t>If you have a disability</w:t>
      </w:r>
      <w:r w:rsidRPr="002F3C21">
        <w:rPr>
          <w:rFonts w:ascii="Arial" w:hAnsi="Arial" w:cs="Arial"/>
          <w:sz w:val="22"/>
          <w:szCs w:val="22"/>
        </w:rPr>
        <w:t xml:space="preserve"> that makes it hard for you to understand court documents or to be part of the court hearing, you may ask for help (an accommodation). You may use the </w:t>
      </w:r>
      <w:r w:rsidRPr="002F3C21">
        <w:rPr>
          <w:rFonts w:ascii="Arial" w:hAnsi="Arial" w:cs="Arial"/>
          <w:i/>
          <w:iCs/>
          <w:sz w:val="22"/>
          <w:szCs w:val="22"/>
        </w:rPr>
        <w:t>Request for Reasonable Accommodation</w:t>
      </w:r>
      <w:r w:rsidRPr="002F3C21">
        <w:rPr>
          <w:rFonts w:ascii="Arial" w:hAnsi="Arial" w:cs="Arial"/>
          <w:sz w:val="22"/>
          <w:szCs w:val="22"/>
        </w:rPr>
        <w:t xml:space="preserve"> form available in the court clerk’s office to ask for an accommodation.</w:t>
      </w:r>
    </w:p>
    <w:p w14:paraId="5173DD99" w14:textId="3DAD3D92" w:rsidR="001B07A4" w:rsidRPr="002F3C21" w:rsidRDefault="009F6C81" w:rsidP="009F6C81">
      <w:pPr>
        <w:rPr>
          <w:rFonts w:ascii="Arial" w:hAnsi="Arial" w:cs="Arial"/>
          <w:i/>
          <w:iCs/>
          <w:sz w:val="22"/>
          <w:szCs w:val="22"/>
          <w:lang w:val="vi"/>
        </w:rPr>
      </w:pPr>
      <w:r w:rsidRPr="002F3C21">
        <w:rPr>
          <w:rFonts w:ascii="Arial" w:hAnsi="Arial" w:cs="Arial"/>
          <w:b/>
          <w:bCs/>
          <w:i/>
          <w:iCs/>
          <w:sz w:val="22"/>
          <w:szCs w:val="22"/>
          <w:lang w:val="vi"/>
        </w:rPr>
        <w:t>Nếu quý vị bị khuyết tật</w:t>
      </w:r>
      <w:r w:rsidRPr="002F3C21">
        <w:rPr>
          <w:rFonts w:ascii="Arial" w:hAnsi="Arial" w:cs="Arial"/>
          <w:i/>
          <w:iCs/>
          <w:sz w:val="22"/>
          <w:szCs w:val="22"/>
          <w:lang w:val="vi"/>
        </w:rPr>
        <w:t xml:space="preserve"> khiến quý vị khó hiểu các văn kiện tòa án hoặc khó tham gia phiên tòa, quý vị có thể yêu cầu trợ giúp (điều chỉnh). Quý vị có thể sử dụng mẫu đơn Yêu Cầu Điều Chỉnh Hợp Lý hiện có tại văn phòng lục sự tòa án để yêu cầu điều chỉnh.</w:t>
      </w:r>
    </w:p>
    <w:p w14:paraId="75F37D1B" w14:textId="77777777" w:rsidR="009F6C81" w:rsidRPr="002F3C21" w:rsidRDefault="0050272F" w:rsidP="009F6C81">
      <w:pPr>
        <w:spacing w:before="120"/>
        <w:rPr>
          <w:rFonts w:ascii="Arial" w:hAnsi="Arial" w:cs="Arial"/>
          <w:sz w:val="22"/>
          <w:szCs w:val="22"/>
        </w:rPr>
      </w:pPr>
      <w:r w:rsidRPr="002F3C21">
        <w:rPr>
          <w:rFonts w:ascii="Arial" w:hAnsi="Arial" w:cs="Arial"/>
          <w:sz w:val="22"/>
          <w:szCs w:val="22"/>
        </w:rPr>
        <w:lastRenderedPageBreak/>
        <w:t xml:space="preserve">For help with a disability accommodation, contact </w:t>
      </w:r>
      <w:r w:rsidRPr="002F3C21">
        <w:rPr>
          <w:rFonts w:ascii="Arial" w:hAnsi="Arial" w:cs="Arial"/>
          <w:i/>
          <w:iCs/>
          <w:sz w:val="22"/>
          <w:szCs w:val="22"/>
        </w:rPr>
        <w:t>(Petitioner must check one and complete)</w:t>
      </w:r>
      <w:r w:rsidRPr="002F3C21">
        <w:rPr>
          <w:rFonts w:ascii="Arial" w:hAnsi="Arial" w:cs="Arial"/>
          <w:sz w:val="22"/>
          <w:szCs w:val="22"/>
        </w:rPr>
        <w:t>:</w:t>
      </w:r>
    </w:p>
    <w:p w14:paraId="28184D49" w14:textId="1BA7B864" w:rsidR="000A58CF" w:rsidRPr="002F3C21" w:rsidRDefault="009F6C81" w:rsidP="009F6C81">
      <w:pPr>
        <w:rPr>
          <w:rFonts w:ascii="Arial" w:hAnsi="Arial" w:cs="Arial"/>
          <w:i/>
          <w:iCs/>
          <w:sz w:val="22"/>
          <w:szCs w:val="22"/>
        </w:rPr>
      </w:pPr>
      <w:r w:rsidRPr="002F3C21">
        <w:rPr>
          <w:rFonts w:ascii="Arial" w:hAnsi="Arial" w:cs="Arial"/>
          <w:i/>
          <w:iCs/>
          <w:sz w:val="22"/>
          <w:szCs w:val="22"/>
          <w:lang w:val="vi"/>
        </w:rPr>
        <w:t>Để trợ giúp điều chỉnh tình trạng khuyết tật, hãy liên hệ (Nguyên Đơn phải đánh dấu một mục và hoàn tất):</w:t>
      </w:r>
    </w:p>
    <w:p w14:paraId="0BCED9BB" w14:textId="77777777" w:rsidR="009F6C81" w:rsidRPr="002F3C21" w:rsidRDefault="00DE3929" w:rsidP="009F6C81">
      <w:pPr>
        <w:tabs>
          <w:tab w:val="left" w:pos="360"/>
        </w:tabs>
        <w:spacing w:before="120"/>
        <w:rPr>
          <w:rFonts w:ascii="Arial" w:hAnsi="Arial" w:cs="Arial"/>
          <w:sz w:val="22"/>
          <w:szCs w:val="22"/>
        </w:rPr>
      </w:pPr>
      <w:proofErr w:type="gramStart"/>
      <w:r w:rsidRPr="002F3C21">
        <w:rPr>
          <w:rFonts w:ascii="Arial" w:hAnsi="Arial" w:cs="Arial"/>
          <w:sz w:val="22"/>
          <w:szCs w:val="22"/>
        </w:rPr>
        <w:t>[  ]</w:t>
      </w:r>
      <w:proofErr w:type="gramEnd"/>
      <w:r w:rsidRPr="002F3C21">
        <w:rPr>
          <w:rFonts w:ascii="Arial" w:hAnsi="Arial" w:cs="Arial"/>
          <w:sz w:val="22"/>
          <w:szCs w:val="22"/>
        </w:rPr>
        <w:tab/>
      </w:r>
      <w:r w:rsidRPr="002F3C21">
        <w:rPr>
          <w:rFonts w:ascii="Arial" w:hAnsi="Arial" w:cs="Arial"/>
          <w:caps/>
          <w:sz w:val="22"/>
          <w:szCs w:val="22"/>
        </w:rPr>
        <w:t xml:space="preserve">ADA </w:t>
      </w:r>
      <w:r w:rsidRPr="002F3C21">
        <w:rPr>
          <w:rFonts w:ascii="Arial" w:hAnsi="Arial" w:cs="Arial"/>
          <w:sz w:val="22"/>
          <w:szCs w:val="22"/>
        </w:rPr>
        <w:t>Designated Contact Person for the Superior Court</w:t>
      </w:r>
    </w:p>
    <w:p w14:paraId="598BB363" w14:textId="2411119F" w:rsidR="000A58CF" w:rsidRPr="002F3C21" w:rsidRDefault="00E25244" w:rsidP="009F6C81">
      <w:pPr>
        <w:tabs>
          <w:tab w:val="left" w:pos="360"/>
        </w:tabs>
        <w:rPr>
          <w:rFonts w:ascii="Arial" w:hAnsi="Arial" w:cs="Arial"/>
          <w:i/>
          <w:iCs/>
          <w:spacing w:val="-2"/>
          <w:sz w:val="22"/>
          <w:szCs w:val="22"/>
        </w:rPr>
      </w:pPr>
      <w:r w:rsidRPr="002F3C21">
        <w:rPr>
          <w:rFonts w:ascii="Arial" w:hAnsi="Arial" w:cs="Arial"/>
          <w:i/>
          <w:iCs/>
          <w:sz w:val="22"/>
          <w:szCs w:val="22"/>
        </w:rPr>
        <w:tab/>
      </w:r>
      <w:r w:rsidRPr="002F3C21">
        <w:rPr>
          <w:rFonts w:ascii="Arial" w:hAnsi="Arial" w:cs="Arial"/>
          <w:i/>
          <w:iCs/>
          <w:caps/>
          <w:sz w:val="22"/>
          <w:szCs w:val="22"/>
          <w:lang w:val="vi"/>
        </w:rPr>
        <w:t xml:space="preserve">Người Liên Hệ Được Chỉ Định Của ADA </w:t>
      </w:r>
      <w:r w:rsidRPr="002F3C21">
        <w:rPr>
          <w:rFonts w:ascii="Arial" w:hAnsi="Arial" w:cs="Arial"/>
          <w:i/>
          <w:iCs/>
          <w:sz w:val="22"/>
          <w:szCs w:val="22"/>
          <w:lang w:val="vi"/>
        </w:rPr>
        <w:t>cho Tòa Thượng Thẩm</w:t>
      </w:r>
    </w:p>
    <w:p w14:paraId="18213662" w14:textId="77777777" w:rsidR="009F6C81" w:rsidRPr="002F3C21" w:rsidRDefault="002D4714" w:rsidP="009F6C81">
      <w:pPr>
        <w:tabs>
          <w:tab w:val="left" w:pos="7110"/>
        </w:tabs>
        <w:spacing w:before="120"/>
        <w:ind w:left="360"/>
        <w:rPr>
          <w:rFonts w:ascii="Arial" w:hAnsi="Arial" w:cs="Arial"/>
          <w:spacing w:val="-2"/>
          <w:sz w:val="22"/>
          <w:szCs w:val="22"/>
          <w:u w:val="single"/>
        </w:rPr>
      </w:pPr>
      <w:r w:rsidRPr="002F3C21">
        <w:rPr>
          <w:rFonts w:ascii="Arial" w:hAnsi="Arial" w:cs="Arial"/>
          <w:sz w:val="22"/>
          <w:szCs w:val="22"/>
        </w:rPr>
        <w:t>Name:</w:t>
      </w:r>
      <w:r w:rsidRPr="002F3C21">
        <w:rPr>
          <w:rFonts w:ascii="Arial" w:hAnsi="Arial" w:cs="Arial"/>
          <w:sz w:val="22"/>
          <w:szCs w:val="22"/>
          <w:u w:val="single"/>
        </w:rPr>
        <w:tab/>
      </w:r>
    </w:p>
    <w:p w14:paraId="5F6DB933" w14:textId="197EC776" w:rsidR="000A58CF" w:rsidRPr="002F3C21" w:rsidRDefault="009F6C81" w:rsidP="009F6C81">
      <w:pPr>
        <w:tabs>
          <w:tab w:val="left" w:pos="7110"/>
        </w:tabs>
        <w:ind w:left="360"/>
        <w:rPr>
          <w:rFonts w:ascii="Arial" w:hAnsi="Arial" w:cs="Arial"/>
          <w:i/>
          <w:iCs/>
          <w:spacing w:val="-2"/>
          <w:sz w:val="22"/>
          <w:szCs w:val="22"/>
        </w:rPr>
      </w:pPr>
      <w:r w:rsidRPr="002F3C21">
        <w:rPr>
          <w:rFonts w:ascii="Arial" w:hAnsi="Arial" w:cs="Arial"/>
          <w:i/>
          <w:iCs/>
          <w:sz w:val="22"/>
          <w:szCs w:val="22"/>
          <w:lang w:val="vi"/>
        </w:rPr>
        <w:t>Tên:</w:t>
      </w:r>
    </w:p>
    <w:p w14:paraId="24CC69E2" w14:textId="77777777" w:rsidR="009F6C81" w:rsidRPr="002F3C21" w:rsidRDefault="002D4714" w:rsidP="009F6C81">
      <w:pPr>
        <w:tabs>
          <w:tab w:val="left" w:pos="7110"/>
        </w:tabs>
        <w:spacing w:before="120"/>
        <w:ind w:left="360"/>
        <w:rPr>
          <w:rFonts w:ascii="Arial" w:hAnsi="Arial" w:cs="Arial"/>
          <w:spacing w:val="-2"/>
          <w:sz w:val="22"/>
          <w:szCs w:val="22"/>
          <w:u w:val="single"/>
        </w:rPr>
      </w:pPr>
      <w:r w:rsidRPr="002F3C21">
        <w:rPr>
          <w:rFonts w:ascii="Arial" w:hAnsi="Arial" w:cs="Arial"/>
          <w:sz w:val="22"/>
          <w:szCs w:val="22"/>
        </w:rPr>
        <w:t>Address:</w:t>
      </w:r>
      <w:r w:rsidRPr="002F3C21">
        <w:rPr>
          <w:rFonts w:ascii="Arial" w:hAnsi="Arial" w:cs="Arial"/>
          <w:sz w:val="22"/>
          <w:szCs w:val="22"/>
          <w:u w:val="single"/>
        </w:rPr>
        <w:tab/>
      </w:r>
    </w:p>
    <w:p w14:paraId="0F66CA5F" w14:textId="2FB6C58C" w:rsidR="008C1341" w:rsidRPr="002F3C21" w:rsidRDefault="009F6C81" w:rsidP="009F6C81">
      <w:pPr>
        <w:tabs>
          <w:tab w:val="left" w:pos="7110"/>
        </w:tabs>
        <w:ind w:left="360"/>
        <w:rPr>
          <w:rFonts w:ascii="Arial" w:hAnsi="Arial" w:cs="Arial"/>
          <w:i/>
          <w:iCs/>
          <w:spacing w:val="-2"/>
          <w:sz w:val="22"/>
          <w:szCs w:val="22"/>
        </w:rPr>
      </w:pPr>
      <w:r w:rsidRPr="002F3C21">
        <w:rPr>
          <w:rFonts w:ascii="Arial" w:hAnsi="Arial" w:cs="Arial"/>
          <w:i/>
          <w:iCs/>
          <w:sz w:val="22"/>
          <w:szCs w:val="22"/>
          <w:lang w:val="vi"/>
        </w:rPr>
        <w:t>Địa Chỉ:</w:t>
      </w:r>
    </w:p>
    <w:p w14:paraId="0D990A6E" w14:textId="77777777" w:rsidR="009F6C81" w:rsidRPr="002F3C21" w:rsidRDefault="002D4714" w:rsidP="009F6C81">
      <w:pPr>
        <w:tabs>
          <w:tab w:val="left" w:pos="7110"/>
        </w:tabs>
        <w:spacing w:before="120"/>
        <w:ind w:left="360"/>
        <w:rPr>
          <w:rFonts w:ascii="Arial" w:hAnsi="Arial" w:cs="Arial"/>
          <w:spacing w:val="-2"/>
          <w:sz w:val="22"/>
          <w:szCs w:val="22"/>
          <w:u w:val="single"/>
        </w:rPr>
      </w:pPr>
      <w:r w:rsidRPr="002F3C21">
        <w:rPr>
          <w:rFonts w:ascii="Arial" w:hAnsi="Arial" w:cs="Arial"/>
          <w:sz w:val="22"/>
          <w:szCs w:val="22"/>
        </w:rPr>
        <w:t>Telephone:</w:t>
      </w:r>
      <w:r w:rsidRPr="002F3C21">
        <w:rPr>
          <w:rFonts w:ascii="Arial" w:hAnsi="Arial" w:cs="Arial"/>
          <w:sz w:val="22"/>
          <w:szCs w:val="22"/>
          <w:u w:val="single"/>
        </w:rPr>
        <w:tab/>
      </w:r>
    </w:p>
    <w:p w14:paraId="756E671D" w14:textId="11C550DF" w:rsidR="008C1341" w:rsidRPr="002F3C21" w:rsidRDefault="009F6C81" w:rsidP="009F6C81">
      <w:pPr>
        <w:tabs>
          <w:tab w:val="left" w:pos="7110"/>
        </w:tabs>
        <w:ind w:left="360"/>
        <w:rPr>
          <w:rFonts w:ascii="Arial" w:hAnsi="Arial" w:cs="Arial"/>
          <w:i/>
          <w:iCs/>
          <w:spacing w:val="-2"/>
          <w:sz w:val="22"/>
          <w:szCs w:val="22"/>
        </w:rPr>
      </w:pPr>
      <w:r w:rsidRPr="002F3C21">
        <w:rPr>
          <w:rFonts w:ascii="Arial" w:hAnsi="Arial" w:cs="Arial"/>
          <w:i/>
          <w:iCs/>
          <w:sz w:val="22"/>
          <w:szCs w:val="22"/>
          <w:lang w:val="vi"/>
        </w:rPr>
        <w:t>Điện Thoại:</w:t>
      </w:r>
    </w:p>
    <w:p w14:paraId="78053A7B" w14:textId="77777777" w:rsidR="009F6C81" w:rsidRPr="002F3C21" w:rsidRDefault="00DE3929" w:rsidP="009F6C81">
      <w:pPr>
        <w:tabs>
          <w:tab w:val="left" w:pos="360"/>
        </w:tabs>
        <w:spacing w:before="120"/>
        <w:rPr>
          <w:rFonts w:ascii="Arial" w:hAnsi="Arial" w:cs="Arial"/>
          <w:spacing w:val="-2"/>
          <w:sz w:val="22"/>
          <w:szCs w:val="22"/>
        </w:rPr>
      </w:pPr>
      <w:proofErr w:type="gramStart"/>
      <w:r w:rsidRPr="002F3C21">
        <w:rPr>
          <w:rFonts w:ascii="Arial" w:hAnsi="Arial" w:cs="Arial"/>
          <w:sz w:val="22"/>
          <w:szCs w:val="22"/>
        </w:rPr>
        <w:t>[  ]</w:t>
      </w:r>
      <w:proofErr w:type="gramEnd"/>
      <w:r w:rsidRPr="002F3C21">
        <w:rPr>
          <w:rFonts w:ascii="Arial" w:hAnsi="Arial" w:cs="Arial"/>
          <w:sz w:val="22"/>
          <w:szCs w:val="22"/>
        </w:rPr>
        <w:tab/>
        <w:t>Court Administrator for the Superior Court</w:t>
      </w:r>
    </w:p>
    <w:p w14:paraId="124E5AB0" w14:textId="45CE617D" w:rsidR="000A58CF" w:rsidRPr="002F3C21" w:rsidRDefault="00E25244" w:rsidP="009F6C81">
      <w:pPr>
        <w:tabs>
          <w:tab w:val="left" w:pos="360"/>
        </w:tabs>
        <w:rPr>
          <w:rFonts w:ascii="Arial" w:hAnsi="Arial" w:cs="Arial"/>
          <w:i/>
          <w:iCs/>
          <w:sz w:val="22"/>
          <w:szCs w:val="22"/>
        </w:rPr>
      </w:pPr>
      <w:r w:rsidRPr="002F3C21">
        <w:rPr>
          <w:rFonts w:ascii="Arial" w:hAnsi="Arial" w:cs="Arial"/>
          <w:i/>
          <w:iCs/>
          <w:sz w:val="22"/>
          <w:szCs w:val="22"/>
        </w:rPr>
        <w:tab/>
      </w:r>
      <w:r w:rsidRPr="002F3C21">
        <w:rPr>
          <w:rFonts w:ascii="Arial" w:hAnsi="Arial" w:cs="Arial"/>
          <w:i/>
          <w:iCs/>
          <w:sz w:val="22"/>
          <w:szCs w:val="22"/>
          <w:lang w:val="vi"/>
        </w:rPr>
        <w:t>Nhân Viên Quản Trị Tòa Án cho Tòa Thượng Thẩm</w:t>
      </w:r>
    </w:p>
    <w:p w14:paraId="65AED379" w14:textId="77777777" w:rsidR="009F6C81" w:rsidRPr="002F3C21" w:rsidRDefault="002D4714" w:rsidP="009F6C81">
      <w:pPr>
        <w:tabs>
          <w:tab w:val="left" w:pos="7110"/>
        </w:tabs>
        <w:spacing w:before="120"/>
        <w:ind w:left="360"/>
        <w:rPr>
          <w:rFonts w:ascii="Arial" w:hAnsi="Arial" w:cs="Arial"/>
          <w:sz w:val="22"/>
          <w:szCs w:val="22"/>
          <w:u w:val="single"/>
        </w:rPr>
      </w:pPr>
      <w:r w:rsidRPr="002F3C21">
        <w:rPr>
          <w:rFonts w:ascii="Arial" w:hAnsi="Arial" w:cs="Arial"/>
          <w:sz w:val="22"/>
          <w:szCs w:val="22"/>
        </w:rPr>
        <w:t>Address:</w:t>
      </w:r>
      <w:r w:rsidRPr="002F3C21">
        <w:rPr>
          <w:rFonts w:ascii="Arial" w:hAnsi="Arial" w:cs="Arial"/>
          <w:sz w:val="22"/>
          <w:szCs w:val="22"/>
          <w:u w:val="single"/>
        </w:rPr>
        <w:tab/>
      </w:r>
    </w:p>
    <w:p w14:paraId="62F9D6B8" w14:textId="59BC39A7" w:rsidR="001B07A4" w:rsidRPr="002F3C21" w:rsidRDefault="009F6C81" w:rsidP="009F6C81">
      <w:pPr>
        <w:tabs>
          <w:tab w:val="left" w:pos="7110"/>
        </w:tabs>
        <w:ind w:left="360"/>
        <w:rPr>
          <w:rFonts w:ascii="Arial" w:hAnsi="Arial" w:cs="Arial"/>
          <w:i/>
          <w:iCs/>
          <w:sz w:val="22"/>
          <w:szCs w:val="22"/>
          <w:u w:val="single"/>
        </w:rPr>
      </w:pPr>
      <w:r w:rsidRPr="002F3C21">
        <w:rPr>
          <w:rFonts w:ascii="Arial" w:hAnsi="Arial" w:cs="Arial"/>
          <w:i/>
          <w:iCs/>
          <w:sz w:val="22"/>
          <w:szCs w:val="22"/>
          <w:lang w:val="vi"/>
        </w:rPr>
        <w:t>Địa Chỉ:</w:t>
      </w:r>
    </w:p>
    <w:p w14:paraId="5115487D" w14:textId="77777777" w:rsidR="009F6C81" w:rsidRPr="002F3C21" w:rsidRDefault="002D4714" w:rsidP="009F6C81">
      <w:pPr>
        <w:tabs>
          <w:tab w:val="left" w:pos="7110"/>
        </w:tabs>
        <w:spacing w:before="120"/>
        <w:ind w:left="360"/>
        <w:rPr>
          <w:rFonts w:ascii="Arial" w:hAnsi="Arial" w:cs="Arial"/>
          <w:sz w:val="22"/>
          <w:szCs w:val="22"/>
          <w:u w:val="single"/>
        </w:rPr>
      </w:pPr>
      <w:r w:rsidRPr="002F3C21">
        <w:rPr>
          <w:rFonts w:ascii="Arial" w:hAnsi="Arial" w:cs="Arial"/>
          <w:sz w:val="22"/>
          <w:szCs w:val="22"/>
        </w:rPr>
        <w:t>Telephone:</w:t>
      </w:r>
      <w:r w:rsidRPr="002F3C21">
        <w:rPr>
          <w:rFonts w:ascii="Arial" w:hAnsi="Arial" w:cs="Arial"/>
          <w:sz w:val="22"/>
          <w:szCs w:val="22"/>
          <w:u w:val="single"/>
        </w:rPr>
        <w:tab/>
      </w:r>
    </w:p>
    <w:p w14:paraId="0F834583" w14:textId="24FC8FD0" w:rsidR="009D171C" w:rsidRPr="009F6C81" w:rsidRDefault="009F6C81" w:rsidP="009F6C81">
      <w:pPr>
        <w:tabs>
          <w:tab w:val="left" w:pos="7110"/>
        </w:tabs>
        <w:ind w:left="360"/>
        <w:rPr>
          <w:rFonts w:ascii="Arial" w:hAnsi="Arial" w:cs="Arial"/>
          <w:i/>
          <w:iCs/>
          <w:highlight w:val="yellow"/>
        </w:rPr>
      </w:pPr>
      <w:r w:rsidRPr="002F3C21">
        <w:rPr>
          <w:rFonts w:ascii="Arial" w:hAnsi="Arial" w:cs="Arial"/>
          <w:i/>
          <w:iCs/>
          <w:sz w:val="22"/>
          <w:szCs w:val="22"/>
          <w:lang w:val="vi"/>
        </w:rPr>
        <w:t>Điện Thoại:</w:t>
      </w:r>
    </w:p>
    <w:sectPr w:rsidR="009D171C" w:rsidRPr="009F6C81" w:rsidSect="00B1511B">
      <w:footerReference w:type="default" r:id="rId7"/>
      <w:pgSz w:w="12240" w:h="15840"/>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9424" w14:textId="77777777" w:rsidR="00AD5746" w:rsidRDefault="00AD5746">
      <w:r>
        <w:separator/>
      </w:r>
    </w:p>
  </w:endnote>
  <w:endnote w:type="continuationSeparator" w:id="0">
    <w:p w14:paraId="5EA6542B" w14:textId="77777777" w:rsidR="00AD5746" w:rsidRDefault="00AD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060"/>
      <w:gridCol w:w="2783"/>
      <w:gridCol w:w="2797"/>
    </w:tblGrid>
    <w:tr w:rsidR="0054247C" w:rsidRPr="002F3C21" w14:paraId="01AD66DB" w14:textId="77777777" w:rsidTr="002F3C21">
      <w:tc>
        <w:tcPr>
          <w:tcW w:w="3060" w:type="dxa"/>
          <w:shd w:val="clear" w:color="auto" w:fill="auto"/>
        </w:tcPr>
        <w:p w14:paraId="2470C429" w14:textId="725DA9FA" w:rsidR="0054247C" w:rsidRPr="002F3C21" w:rsidRDefault="0054247C" w:rsidP="0054247C">
          <w:pPr>
            <w:tabs>
              <w:tab w:val="center" w:pos="4680"/>
              <w:tab w:val="right" w:pos="9360"/>
            </w:tabs>
            <w:overflowPunct w:val="0"/>
            <w:autoSpaceDE w:val="0"/>
            <w:autoSpaceDN w:val="0"/>
            <w:adjustRightInd w:val="0"/>
            <w:textAlignment w:val="baseline"/>
            <w:rPr>
              <w:rFonts w:ascii="Arial" w:eastAsia="Times New Roman" w:hAnsi="Arial" w:cs="Arial"/>
              <w:sz w:val="18"/>
              <w:szCs w:val="18"/>
            </w:rPr>
          </w:pPr>
          <w:r w:rsidRPr="002F3C21">
            <w:rPr>
              <w:rFonts w:ascii="Arial" w:eastAsia="Times New Roman" w:hAnsi="Arial" w:cs="Arial"/>
              <w:sz w:val="18"/>
              <w:szCs w:val="20"/>
            </w:rPr>
            <w:t>RCW 7.105.150(6)</w:t>
          </w:r>
        </w:p>
        <w:p w14:paraId="15221477" w14:textId="0B53C5C9" w:rsidR="0054247C" w:rsidRPr="002F3C21" w:rsidRDefault="0054247C" w:rsidP="0054247C">
          <w:pPr>
            <w:tabs>
              <w:tab w:val="center" w:pos="4680"/>
              <w:tab w:val="right" w:pos="9360"/>
            </w:tabs>
            <w:overflowPunct w:val="0"/>
            <w:autoSpaceDE w:val="0"/>
            <w:autoSpaceDN w:val="0"/>
            <w:adjustRightInd w:val="0"/>
            <w:textAlignment w:val="baseline"/>
            <w:rPr>
              <w:rFonts w:ascii="Arial" w:eastAsia="Times New Roman" w:hAnsi="Arial" w:cs="Arial"/>
              <w:sz w:val="18"/>
              <w:szCs w:val="18"/>
            </w:rPr>
          </w:pPr>
          <w:r w:rsidRPr="002F3C21">
            <w:rPr>
              <w:rFonts w:ascii="Arial" w:eastAsia="Times New Roman" w:hAnsi="Arial" w:cs="Arial"/>
              <w:sz w:val="18"/>
              <w:szCs w:val="18"/>
            </w:rPr>
            <w:t>Mandatory</w:t>
          </w:r>
          <w:r w:rsidR="002F3C21">
            <w:rPr>
              <w:rFonts w:ascii="Arial" w:eastAsia="Times New Roman" w:hAnsi="Arial" w:cs="Arial"/>
              <w:sz w:val="18"/>
              <w:szCs w:val="18"/>
            </w:rPr>
            <w:t xml:space="preserve"> VI</w:t>
          </w:r>
          <w:r w:rsidRPr="002F3C21">
            <w:rPr>
              <w:rFonts w:ascii="Arial" w:eastAsia="Times New Roman" w:hAnsi="Arial" w:cs="Arial"/>
              <w:sz w:val="18"/>
              <w:szCs w:val="18"/>
            </w:rPr>
            <w:t xml:space="preserve"> </w:t>
          </w:r>
          <w:r w:rsidRPr="002F3C21">
            <w:rPr>
              <w:rFonts w:ascii="Arial" w:eastAsia="Times New Roman" w:hAnsi="Arial" w:cs="Arial"/>
              <w:i/>
              <w:iCs/>
              <w:sz w:val="18"/>
              <w:szCs w:val="18"/>
            </w:rPr>
            <w:t>(1/2023)</w:t>
          </w:r>
          <w:r w:rsidR="002F3C21">
            <w:rPr>
              <w:rFonts w:ascii="Arial" w:eastAsia="Times New Roman" w:hAnsi="Arial" w:cs="Arial"/>
              <w:i/>
              <w:iCs/>
              <w:sz w:val="18"/>
              <w:szCs w:val="18"/>
            </w:rPr>
            <w:t xml:space="preserve"> </w:t>
          </w:r>
          <w:r w:rsidR="002F3C21" w:rsidRPr="002F3C21">
            <w:rPr>
              <w:rFonts w:ascii="Arial" w:eastAsia="Times New Roman" w:hAnsi="Arial" w:cs="Arial"/>
              <w:sz w:val="18"/>
              <w:szCs w:val="18"/>
            </w:rPr>
            <w:t>Vietnamese</w:t>
          </w:r>
        </w:p>
        <w:p w14:paraId="5777DC37" w14:textId="1A20E6EA" w:rsidR="0054247C" w:rsidRPr="002F3C21" w:rsidRDefault="004C0947" w:rsidP="0054247C">
          <w:pPr>
            <w:tabs>
              <w:tab w:val="center" w:pos="4680"/>
              <w:tab w:val="right" w:pos="9360"/>
            </w:tabs>
            <w:overflowPunct w:val="0"/>
            <w:autoSpaceDE w:val="0"/>
            <w:autoSpaceDN w:val="0"/>
            <w:adjustRightInd w:val="0"/>
            <w:textAlignment w:val="baseline"/>
            <w:rPr>
              <w:rFonts w:ascii="Arial" w:eastAsia="Times New Roman" w:hAnsi="Arial" w:cs="Arial"/>
              <w:sz w:val="18"/>
              <w:szCs w:val="18"/>
            </w:rPr>
          </w:pPr>
          <w:r w:rsidRPr="002F3C21">
            <w:rPr>
              <w:rFonts w:ascii="Arial" w:eastAsia="Times New Roman" w:hAnsi="Arial" w:cs="Arial"/>
              <w:b/>
              <w:bCs/>
              <w:sz w:val="18"/>
              <w:szCs w:val="18"/>
            </w:rPr>
            <w:t>PO 029</w:t>
          </w:r>
        </w:p>
      </w:tc>
      <w:tc>
        <w:tcPr>
          <w:tcW w:w="2783" w:type="dxa"/>
          <w:shd w:val="clear" w:color="auto" w:fill="auto"/>
        </w:tcPr>
        <w:p w14:paraId="2C4812A8" w14:textId="2D57C178" w:rsidR="0054247C" w:rsidRPr="002F3C21" w:rsidRDefault="0054247C" w:rsidP="0054247C">
          <w:pPr>
            <w:tabs>
              <w:tab w:val="center" w:pos="4680"/>
              <w:tab w:val="right" w:pos="9360"/>
            </w:tabs>
            <w:overflowPunct w:val="0"/>
            <w:autoSpaceDE w:val="0"/>
            <w:autoSpaceDN w:val="0"/>
            <w:adjustRightInd w:val="0"/>
            <w:jc w:val="center"/>
            <w:textAlignment w:val="baseline"/>
            <w:rPr>
              <w:rFonts w:ascii="Arial" w:eastAsia="Times New Roman" w:hAnsi="Arial" w:cs="Arial"/>
              <w:sz w:val="18"/>
              <w:szCs w:val="18"/>
            </w:rPr>
          </w:pPr>
          <w:r w:rsidRPr="002F3C21">
            <w:rPr>
              <w:rFonts w:ascii="Arial" w:eastAsia="Times New Roman" w:hAnsi="Arial" w:cs="Arial"/>
              <w:sz w:val="18"/>
              <w:szCs w:val="18"/>
            </w:rPr>
            <w:t>Notice to the Vulnerable Adult (NTVA)</w:t>
          </w:r>
        </w:p>
        <w:p w14:paraId="6400875A" w14:textId="77777777" w:rsidR="0054247C" w:rsidRPr="002F3C21" w:rsidRDefault="0054247C" w:rsidP="0054247C">
          <w:pPr>
            <w:tabs>
              <w:tab w:val="center" w:pos="1488"/>
              <w:tab w:val="right" w:pos="2976"/>
              <w:tab w:val="center" w:pos="4680"/>
              <w:tab w:val="right" w:pos="9360"/>
            </w:tabs>
            <w:overflowPunct w:val="0"/>
            <w:autoSpaceDE w:val="0"/>
            <w:autoSpaceDN w:val="0"/>
            <w:adjustRightInd w:val="0"/>
            <w:jc w:val="center"/>
            <w:textAlignment w:val="baseline"/>
            <w:rPr>
              <w:rFonts w:ascii="Arial" w:eastAsia="Times New Roman" w:hAnsi="Arial" w:cs="Arial"/>
              <w:b/>
              <w:sz w:val="18"/>
              <w:szCs w:val="18"/>
            </w:rPr>
          </w:pPr>
          <w:r w:rsidRPr="002F3C21">
            <w:rPr>
              <w:rFonts w:ascii="Arial" w:eastAsia="Times New Roman" w:hAnsi="Arial"/>
              <w:b/>
              <w:bCs/>
              <w:sz w:val="18"/>
              <w:szCs w:val="18"/>
            </w:rPr>
            <w:t xml:space="preserve">p. </w:t>
          </w:r>
          <w:r w:rsidRPr="002F3C21">
            <w:rPr>
              <w:rFonts w:ascii="Arial" w:eastAsia="Times New Roman" w:hAnsi="Arial"/>
              <w:b/>
              <w:bCs/>
              <w:sz w:val="18"/>
              <w:szCs w:val="18"/>
            </w:rPr>
            <w:fldChar w:fldCharType="begin"/>
          </w:r>
          <w:r w:rsidRPr="002F3C21">
            <w:rPr>
              <w:rFonts w:ascii="Arial" w:eastAsia="Times New Roman" w:hAnsi="Arial"/>
              <w:b/>
              <w:bCs/>
              <w:sz w:val="18"/>
              <w:szCs w:val="18"/>
            </w:rPr>
            <w:instrText xml:space="preserve"> PAGE  \* Arabic  \* MERGEFORMAT </w:instrText>
          </w:r>
          <w:r w:rsidRPr="002F3C21">
            <w:rPr>
              <w:rFonts w:ascii="Arial" w:eastAsia="Times New Roman" w:hAnsi="Arial"/>
              <w:b/>
              <w:bCs/>
              <w:sz w:val="18"/>
              <w:szCs w:val="18"/>
            </w:rPr>
            <w:fldChar w:fldCharType="separate"/>
          </w:r>
          <w:r w:rsidRPr="002F3C21">
            <w:rPr>
              <w:rFonts w:ascii="Arial" w:eastAsia="Times New Roman" w:hAnsi="Arial"/>
              <w:b/>
              <w:bCs/>
              <w:noProof/>
              <w:sz w:val="18"/>
              <w:szCs w:val="18"/>
            </w:rPr>
            <w:t>1</w:t>
          </w:r>
          <w:r w:rsidRPr="002F3C21">
            <w:rPr>
              <w:rFonts w:ascii="Arial" w:eastAsia="Times New Roman" w:hAnsi="Arial"/>
              <w:b/>
              <w:bCs/>
              <w:sz w:val="18"/>
              <w:szCs w:val="18"/>
            </w:rPr>
            <w:fldChar w:fldCharType="end"/>
          </w:r>
          <w:r w:rsidRPr="002F3C21">
            <w:rPr>
              <w:rFonts w:ascii="Arial" w:eastAsia="Times New Roman" w:hAnsi="Arial"/>
              <w:b/>
              <w:bCs/>
              <w:sz w:val="18"/>
              <w:szCs w:val="18"/>
            </w:rPr>
            <w:t xml:space="preserve"> of </w:t>
          </w:r>
          <w:r w:rsidRPr="002F3C21">
            <w:rPr>
              <w:rFonts w:ascii="Arial" w:eastAsia="Times New Roman" w:hAnsi="Arial"/>
              <w:b/>
              <w:bCs/>
              <w:sz w:val="20"/>
              <w:szCs w:val="20"/>
            </w:rPr>
            <w:fldChar w:fldCharType="begin"/>
          </w:r>
          <w:r w:rsidRPr="002F3C21">
            <w:rPr>
              <w:rFonts w:ascii="Arial" w:eastAsia="Times New Roman" w:hAnsi="Arial"/>
              <w:b/>
              <w:bCs/>
              <w:szCs w:val="20"/>
            </w:rPr>
            <w:instrText xml:space="preserve"> NUMPAGES  \* Arabic  \* MERGEFORMAT </w:instrText>
          </w:r>
          <w:r w:rsidRPr="002F3C21">
            <w:rPr>
              <w:rFonts w:ascii="Arial" w:eastAsia="Times New Roman" w:hAnsi="Arial"/>
              <w:b/>
              <w:bCs/>
              <w:sz w:val="20"/>
              <w:szCs w:val="20"/>
            </w:rPr>
            <w:fldChar w:fldCharType="separate"/>
          </w:r>
          <w:r w:rsidRPr="002F3C21">
            <w:rPr>
              <w:rFonts w:ascii="Arial" w:eastAsia="Times New Roman" w:hAnsi="Arial"/>
              <w:b/>
              <w:bCs/>
              <w:noProof/>
              <w:sz w:val="18"/>
              <w:szCs w:val="18"/>
            </w:rPr>
            <w:t>2</w:t>
          </w:r>
          <w:r w:rsidRPr="002F3C21">
            <w:rPr>
              <w:rFonts w:ascii="Arial" w:eastAsia="Times New Roman" w:hAnsi="Arial"/>
              <w:b/>
              <w:bCs/>
              <w:noProof/>
              <w:sz w:val="18"/>
              <w:szCs w:val="18"/>
            </w:rPr>
            <w:fldChar w:fldCharType="end"/>
          </w:r>
        </w:p>
      </w:tc>
      <w:tc>
        <w:tcPr>
          <w:tcW w:w="2797" w:type="dxa"/>
          <w:shd w:val="clear" w:color="auto" w:fill="auto"/>
        </w:tcPr>
        <w:p w14:paraId="03557D1D" w14:textId="77777777" w:rsidR="0054247C" w:rsidRPr="002F3C21" w:rsidRDefault="0054247C" w:rsidP="0054247C">
          <w:pPr>
            <w:tabs>
              <w:tab w:val="center" w:pos="4680"/>
              <w:tab w:val="right" w:pos="9360"/>
            </w:tabs>
            <w:overflowPunct w:val="0"/>
            <w:autoSpaceDE w:val="0"/>
            <w:autoSpaceDN w:val="0"/>
            <w:adjustRightInd w:val="0"/>
            <w:textAlignment w:val="baseline"/>
            <w:rPr>
              <w:rFonts w:ascii="Arial" w:eastAsia="Times New Roman" w:hAnsi="Arial" w:cs="Arial"/>
              <w:sz w:val="18"/>
              <w:szCs w:val="18"/>
            </w:rPr>
          </w:pPr>
        </w:p>
      </w:tc>
    </w:tr>
  </w:tbl>
  <w:p w14:paraId="33E1B6C0" w14:textId="4FFB15A2" w:rsidR="00144B5F" w:rsidRPr="002F3C21" w:rsidRDefault="00144B5F">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5DEB" w14:textId="77777777" w:rsidR="00AD5746" w:rsidRDefault="00AD5746">
      <w:r>
        <w:separator/>
      </w:r>
    </w:p>
  </w:footnote>
  <w:footnote w:type="continuationSeparator" w:id="0">
    <w:p w14:paraId="6EAE60E8" w14:textId="77777777" w:rsidR="00AD5746" w:rsidRDefault="00AD5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3473D"/>
    <w:multiLevelType w:val="hybridMultilevel"/>
    <w:tmpl w:val="648CE33E"/>
    <w:lvl w:ilvl="0" w:tplc="420AFB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10651A"/>
    <w:multiLevelType w:val="hybridMultilevel"/>
    <w:tmpl w:val="B6509A0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55170D5B"/>
    <w:multiLevelType w:val="hybridMultilevel"/>
    <w:tmpl w:val="24DA3E0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6C8541D"/>
    <w:multiLevelType w:val="multilevel"/>
    <w:tmpl w:val="648CE33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68153BD8"/>
    <w:multiLevelType w:val="hybridMultilevel"/>
    <w:tmpl w:val="1EB20E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5DA01E5"/>
    <w:multiLevelType w:val="hybridMultilevel"/>
    <w:tmpl w:val="8688A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45"/>
    <w:rsid w:val="00017B9F"/>
    <w:rsid w:val="000506F5"/>
    <w:rsid w:val="000541E3"/>
    <w:rsid w:val="00057DFD"/>
    <w:rsid w:val="00063E9B"/>
    <w:rsid w:val="000A2F3B"/>
    <w:rsid w:val="000A58CF"/>
    <w:rsid w:val="000A6148"/>
    <w:rsid w:val="000B68F9"/>
    <w:rsid w:val="000C73C1"/>
    <w:rsid w:val="000F1D12"/>
    <w:rsid w:val="000F6068"/>
    <w:rsid w:val="001042D0"/>
    <w:rsid w:val="00144B5F"/>
    <w:rsid w:val="00177C58"/>
    <w:rsid w:val="00191236"/>
    <w:rsid w:val="00197C94"/>
    <w:rsid w:val="001B0602"/>
    <w:rsid w:val="001B07A4"/>
    <w:rsid w:val="001B3077"/>
    <w:rsid w:val="001C1703"/>
    <w:rsid w:val="001F7231"/>
    <w:rsid w:val="00204C8B"/>
    <w:rsid w:val="00220997"/>
    <w:rsid w:val="00227702"/>
    <w:rsid w:val="00230430"/>
    <w:rsid w:val="00233757"/>
    <w:rsid w:val="00267729"/>
    <w:rsid w:val="002814EC"/>
    <w:rsid w:val="00294ADB"/>
    <w:rsid w:val="002B0792"/>
    <w:rsid w:val="002B37CE"/>
    <w:rsid w:val="002D4714"/>
    <w:rsid w:val="002F3C21"/>
    <w:rsid w:val="00303AC2"/>
    <w:rsid w:val="00307912"/>
    <w:rsid w:val="0033189D"/>
    <w:rsid w:val="0039764D"/>
    <w:rsid w:val="003C2859"/>
    <w:rsid w:val="003C5B09"/>
    <w:rsid w:val="003E0111"/>
    <w:rsid w:val="003E1902"/>
    <w:rsid w:val="003E4D75"/>
    <w:rsid w:val="003E623E"/>
    <w:rsid w:val="003F30A9"/>
    <w:rsid w:val="003F587F"/>
    <w:rsid w:val="0040326C"/>
    <w:rsid w:val="004065A2"/>
    <w:rsid w:val="0042051C"/>
    <w:rsid w:val="004241A6"/>
    <w:rsid w:val="0042718E"/>
    <w:rsid w:val="00435D9B"/>
    <w:rsid w:val="004553A3"/>
    <w:rsid w:val="00473351"/>
    <w:rsid w:val="00496460"/>
    <w:rsid w:val="00496FFD"/>
    <w:rsid w:val="004A649A"/>
    <w:rsid w:val="004A67E4"/>
    <w:rsid w:val="004C0947"/>
    <w:rsid w:val="004C09A6"/>
    <w:rsid w:val="004C3890"/>
    <w:rsid w:val="004F1323"/>
    <w:rsid w:val="004F417D"/>
    <w:rsid w:val="0050222F"/>
    <w:rsid w:val="0050272F"/>
    <w:rsid w:val="00505BCD"/>
    <w:rsid w:val="0054247C"/>
    <w:rsid w:val="0054398A"/>
    <w:rsid w:val="00554764"/>
    <w:rsid w:val="00560DEC"/>
    <w:rsid w:val="005A41AB"/>
    <w:rsid w:val="005D6E80"/>
    <w:rsid w:val="005F630A"/>
    <w:rsid w:val="00616A1D"/>
    <w:rsid w:val="00620CE0"/>
    <w:rsid w:val="00623014"/>
    <w:rsid w:val="00655651"/>
    <w:rsid w:val="00684F45"/>
    <w:rsid w:val="00696F94"/>
    <w:rsid w:val="006972D2"/>
    <w:rsid w:val="006C3A47"/>
    <w:rsid w:val="007011DE"/>
    <w:rsid w:val="007213AE"/>
    <w:rsid w:val="00732219"/>
    <w:rsid w:val="007514AF"/>
    <w:rsid w:val="007555F3"/>
    <w:rsid w:val="0075580F"/>
    <w:rsid w:val="00795239"/>
    <w:rsid w:val="007F619F"/>
    <w:rsid w:val="0085457F"/>
    <w:rsid w:val="008617B8"/>
    <w:rsid w:val="00885893"/>
    <w:rsid w:val="00886EAC"/>
    <w:rsid w:val="008909E4"/>
    <w:rsid w:val="008A71FD"/>
    <w:rsid w:val="008C1341"/>
    <w:rsid w:val="008E3FF3"/>
    <w:rsid w:val="008F137D"/>
    <w:rsid w:val="008F6ABB"/>
    <w:rsid w:val="009616A8"/>
    <w:rsid w:val="00994584"/>
    <w:rsid w:val="009D171C"/>
    <w:rsid w:val="009D691D"/>
    <w:rsid w:val="009F6A05"/>
    <w:rsid w:val="009F6C81"/>
    <w:rsid w:val="00A01045"/>
    <w:rsid w:val="00A12555"/>
    <w:rsid w:val="00A406F6"/>
    <w:rsid w:val="00A60B78"/>
    <w:rsid w:val="00AA02D1"/>
    <w:rsid w:val="00AC4A43"/>
    <w:rsid w:val="00AC5150"/>
    <w:rsid w:val="00AD0679"/>
    <w:rsid w:val="00AD13F1"/>
    <w:rsid w:val="00AD5746"/>
    <w:rsid w:val="00AF1DC9"/>
    <w:rsid w:val="00B107A5"/>
    <w:rsid w:val="00B1511B"/>
    <w:rsid w:val="00B17A09"/>
    <w:rsid w:val="00B24058"/>
    <w:rsid w:val="00B44060"/>
    <w:rsid w:val="00B901C6"/>
    <w:rsid w:val="00B96D8A"/>
    <w:rsid w:val="00BC1F38"/>
    <w:rsid w:val="00C038BA"/>
    <w:rsid w:val="00C13466"/>
    <w:rsid w:val="00C252D6"/>
    <w:rsid w:val="00C36D83"/>
    <w:rsid w:val="00C40C94"/>
    <w:rsid w:val="00C6364C"/>
    <w:rsid w:val="00CB29A6"/>
    <w:rsid w:val="00CD0F59"/>
    <w:rsid w:val="00D83179"/>
    <w:rsid w:val="00D919BF"/>
    <w:rsid w:val="00D95459"/>
    <w:rsid w:val="00DC108D"/>
    <w:rsid w:val="00DC1D7A"/>
    <w:rsid w:val="00DE3929"/>
    <w:rsid w:val="00E25244"/>
    <w:rsid w:val="00E773D8"/>
    <w:rsid w:val="00EC1508"/>
    <w:rsid w:val="00EF47FF"/>
    <w:rsid w:val="00F12A68"/>
    <w:rsid w:val="00F62F01"/>
    <w:rsid w:val="00F67E8A"/>
    <w:rsid w:val="00FA014B"/>
    <w:rsid w:val="00FA08EF"/>
    <w:rsid w:val="00FA0B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B71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32219"/>
    <w:rPr>
      <w:sz w:val="16"/>
      <w:szCs w:val="16"/>
    </w:rPr>
  </w:style>
  <w:style w:type="paragraph" w:styleId="CommentText">
    <w:name w:val="annotation text"/>
    <w:basedOn w:val="Normal"/>
    <w:semiHidden/>
    <w:rsid w:val="00732219"/>
    <w:rPr>
      <w:sz w:val="20"/>
      <w:szCs w:val="20"/>
    </w:rPr>
  </w:style>
  <w:style w:type="paragraph" w:styleId="CommentSubject">
    <w:name w:val="annotation subject"/>
    <w:basedOn w:val="CommentText"/>
    <w:next w:val="CommentText"/>
    <w:semiHidden/>
    <w:rsid w:val="00732219"/>
    <w:rPr>
      <w:b/>
      <w:bCs/>
    </w:rPr>
  </w:style>
  <w:style w:type="paragraph" w:styleId="BalloonText">
    <w:name w:val="Balloon Text"/>
    <w:basedOn w:val="Normal"/>
    <w:semiHidden/>
    <w:rsid w:val="00732219"/>
    <w:rPr>
      <w:rFonts w:ascii="Tahoma" w:hAnsi="Tahoma" w:cs="Tahoma"/>
      <w:sz w:val="16"/>
      <w:szCs w:val="16"/>
    </w:rPr>
  </w:style>
  <w:style w:type="paragraph" w:styleId="Header">
    <w:name w:val="header"/>
    <w:basedOn w:val="Normal"/>
    <w:rsid w:val="00B1511B"/>
    <w:pPr>
      <w:tabs>
        <w:tab w:val="center" w:pos="4320"/>
        <w:tab w:val="right" w:pos="8640"/>
      </w:tabs>
    </w:pPr>
  </w:style>
  <w:style w:type="paragraph" w:styleId="Footer">
    <w:name w:val="footer"/>
    <w:basedOn w:val="Normal"/>
    <w:rsid w:val="00B1511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3366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2024-04-15T21:03:00Z</dcterms:created>
  <dcterms:modified xsi:type="dcterms:W3CDTF">2024-04-15T21:03:00Z</dcterms:modified>
</cp:coreProperties>
</file>